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25FDD" w14:textId="77777777" w:rsidR="00385A34" w:rsidRDefault="00385A34" w:rsidP="00385A34">
      <w:pPr>
        <w:shd w:val="clear" w:color="auto" w:fill="FFFFFF"/>
        <w:spacing w:after="0" w:line="240" w:lineRule="auto"/>
        <w:ind w:firstLine="567"/>
        <w:jc w:val="center"/>
        <w:rPr>
          <w:rFonts w:ascii="Arial" w:eastAsia="Times New Roman" w:hAnsi="Arial" w:cs="Arial"/>
          <w:b/>
          <w:bCs/>
          <w:color w:val="333333"/>
          <w:sz w:val="28"/>
          <w:szCs w:val="28"/>
          <w:lang w:eastAsia="ru-RU"/>
        </w:rPr>
      </w:pPr>
      <w:r w:rsidRPr="00385A34">
        <w:rPr>
          <w:rFonts w:ascii="Arial" w:eastAsia="Times New Roman" w:hAnsi="Arial" w:cs="Arial"/>
          <w:b/>
          <w:bCs/>
          <w:color w:val="333333"/>
          <w:sz w:val="28"/>
          <w:szCs w:val="28"/>
          <w:lang w:eastAsia="ru-RU"/>
        </w:rPr>
        <w:t>Указ Президента РФ от 16.08.2021 N 478</w:t>
      </w:r>
      <w:r w:rsidRPr="00385A34">
        <w:rPr>
          <w:rFonts w:ascii="Arial" w:eastAsia="Times New Roman" w:hAnsi="Arial" w:cs="Arial"/>
          <w:color w:val="333333"/>
          <w:sz w:val="28"/>
          <w:szCs w:val="28"/>
          <w:lang w:eastAsia="ru-RU"/>
        </w:rPr>
        <w:br/>
      </w:r>
      <w:r w:rsidRPr="00385A34">
        <w:rPr>
          <w:rFonts w:ascii="Arial" w:eastAsia="Times New Roman" w:hAnsi="Arial" w:cs="Arial"/>
          <w:b/>
          <w:bCs/>
          <w:color w:val="333333"/>
          <w:sz w:val="28"/>
          <w:szCs w:val="28"/>
          <w:lang w:eastAsia="ru-RU"/>
        </w:rPr>
        <w:t xml:space="preserve">“О Национальном плане противодействия коррупции </w:t>
      </w:r>
    </w:p>
    <w:p w14:paraId="1678315E" w14:textId="5EC53894" w:rsidR="00385A34" w:rsidRDefault="00385A34" w:rsidP="00385A34">
      <w:pPr>
        <w:shd w:val="clear" w:color="auto" w:fill="FFFFFF"/>
        <w:spacing w:after="0" w:line="240" w:lineRule="auto"/>
        <w:ind w:firstLine="567"/>
        <w:jc w:val="center"/>
        <w:rPr>
          <w:rFonts w:ascii="Arial" w:eastAsia="Times New Roman" w:hAnsi="Arial" w:cs="Arial"/>
          <w:b/>
          <w:bCs/>
          <w:color w:val="333333"/>
          <w:sz w:val="28"/>
          <w:szCs w:val="28"/>
          <w:lang w:eastAsia="ru-RU"/>
        </w:rPr>
      </w:pPr>
      <w:r w:rsidRPr="00385A34">
        <w:rPr>
          <w:rFonts w:ascii="Arial" w:eastAsia="Times New Roman" w:hAnsi="Arial" w:cs="Arial"/>
          <w:b/>
          <w:bCs/>
          <w:color w:val="333333"/>
          <w:sz w:val="28"/>
          <w:szCs w:val="28"/>
          <w:lang w:eastAsia="ru-RU"/>
        </w:rPr>
        <w:t>на 2021 – 2024 годы”</w:t>
      </w:r>
    </w:p>
    <w:p w14:paraId="4F186A18" w14:textId="77777777" w:rsidR="00385A34" w:rsidRPr="00385A34" w:rsidRDefault="00385A34" w:rsidP="00385A34">
      <w:pPr>
        <w:shd w:val="clear" w:color="auto" w:fill="FFFFFF"/>
        <w:spacing w:after="0" w:line="240" w:lineRule="auto"/>
        <w:ind w:firstLine="567"/>
        <w:jc w:val="center"/>
        <w:rPr>
          <w:rFonts w:ascii="Arial" w:eastAsia="Times New Roman" w:hAnsi="Arial" w:cs="Arial"/>
          <w:color w:val="333333"/>
          <w:sz w:val="28"/>
          <w:szCs w:val="28"/>
          <w:lang w:eastAsia="ru-RU"/>
        </w:rPr>
      </w:pPr>
    </w:p>
    <w:p w14:paraId="46A94723" w14:textId="5EE9A4AD" w:rsidR="00385A34" w:rsidRDefault="00385A34" w:rsidP="00385A34">
      <w:pPr>
        <w:shd w:val="clear" w:color="auto" w:fill="FFFFFF"/>
        <w:spacing w:after="0" w:line="240" w:lineRule="auto"/>
        <w:ind w:firstLine="567"/>
        <w:jc w:val="center"/>
        <w:outlineLvl w:val="1"/>
        <w:rPr>
          <w:rFonts w:ascii="Arial" w:eastAsia="Times New Roman" w:hAnsi="Arial" w:cs="Arial"/>
          <w:color w:val="333333"/>
          <w:sz w:val="28"/>
          <w:szCs w:val="28"/>
          <w:lang w:eastAsia="ru-RU"/>
        </w:rPr>
      </w:pPr>
      <w:r w:rsidRPr="00385A34">
        <w:rPr>
          <w:rFonts w:ascii="Arial" w:eastAsia="Times New Roman" w:hAnsi="Arial" w:cs="Arial"/>
          <w:color w:val="333333"/>
          <w:sz w:val="28"/>
          <w:szCs w:val="28"/>
          <w:lang w:eastAsia="ru-RU"/>
        </w:rPr>
        <w:t>НАЦИОНАЛЬНЫЙ ПЛАН ПРОТИВОДЕЙСТВИЯ КОРРУПЦИИ</w:t>
      </w:r>
    </w:p>
    <w:p w14:paraId="6D10D0FE" w14:textId="563EEA24" w:rsidR="00385A34" w:rsidRPr="00385A34" w:rsidRDefault="00385A34" w:rsidP="00385A34">
      <w:pPr>
        <w:shd w:val="clear" w:color="auto" w:fill="FFFFFF"/>
        <w:spacing w:after="0" w:line="240" w:lineRule="auto"/>
        <w:ind w:firstLine="567"/>
        <w:jc w:val="center"/>
        <w:outlineLvl w:val="1"/>
        <w:rPr>
          <w:rFonts w:ascii="Arial" w:eastAsia="Times New Roman" w:hAnsi="Arial" w:cs="Arial"/>
          <w:color w:val="333333"/>
          <w:sz w:val="24"/>
          <w:szCs w:val="24"/>
          <w:lang w:eastAsia="ru-RU"/>
        </w:rPr>
      </w:pPr>
      <w:r w:rsidRPr="00385A34">
        <w:rPr>
          <w:rFonts w:ascii="Arial" w:eastAsia="Times New Roman" w:hAnsi="Arial" w:cs="Arial"/>
          <w:color w:val="333333"/>
          <w:sz w:val="28"/>
          <w:szCs w:val="28"/>
          <w:lang w:eastAsia="ru-RU"/>
        </w:rPr>
        <w:t>НА 2021 – 2024 ГОДЫ</w:t>
      </w:r>
    </w:p>
    <w:p w14:paraId="392EA246"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14:paraId="4D1436F6" w14:textId="77777777" w:rsidR="00385A34" w:rsidRPr="00385A34" w:rsidRDefault="00385A34" w:rsidP="00385A34">
      <w:pPr>
        <w:shd w:val="clear" w:color="auto" w:fill="FFFFFF"/>
        <w:spacing w:before="600" w:after="300" w:line="240" w:lineRule="auto"/>
        <w:ind w:firstLine="567"/>
        <w:outlineLvl w:val="1"/>
        <w:rPr>
          <w:rFonts w:ascii="Arial" w:eastAsia="Times New Roman" w:hAnsi="Arial" w:cs="Arial"/>
          <w:color w:val="333333"/>
          <w:sz w:val="24"/>
          <w:szCs w:val="24"/>
          <w:lang w:eastAsia="ru-RU"/>
        </w:rPr>
      </w:pPr>
      <w:r w:rsidRPr="00385A34">
        <w:rPr>
          <w:rFonts w:ascii="Arial" w:eastAsia="Times New Roman" w:hAnsi="Arial" w:cs="Arial"/>
          <w:b/>
          <w:bCs/>
          <w:color w:val="333333"/>
          <w:sz w:val="24"/>
          <w:szCs w:val="24"/>
          <w:lang w:eastAsia="ru-RU"/>
        </w:rPr>
        <w:t>I. Совершенствование системы запретов, ограничений и обязанностей, установленных в целях противодействия коррупции в отдельных сферах деятельности</w:t>
      </w:r>
    </w:p>
    <w:p w14:paraId="1B8D6BE9" w14:textId="77777777" w:rsidR="00385A34" w:rsidRPr="00385A34" w:rsidRDefault="00385A34" w:rsidP="00385A34">
      <w:pPr>
        <w:shd w:val="clear" w:color="auto" w:fill="FFFFFF"/>
        <w:spacing w:before="300" w:after="300" w:line="240" w:lineRule="auto"/>
        <w:ind w:firstLine="567"/>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1. </w:t>
      </w:r>
      <w:r w:rsidRPr="00385A34">
        <w:rPr>
          <w:rFonts w:ascii="Arial" w:eastAsia="Times New Roman" w:hAnsi="Arial" w:cs="Arial"/>
          <w:color w:val="333333"/>
          <w:sz w:val="24"/>
          <w:szCs w:val="24"/>
          <w:lang w:eastAsia="ru-RU"/>
        </w:rPr>
        <w:t>Правительству Российской Федерации:</w:t>
      </w:r>
    </w:p>
    <w:p w14:paraId="1B719CBE"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w:t>
      </w:r>
      <w:r w:rsidRPr="00385A34">
        <w:rPr>
          <w:rFonts w:ascii="Arial" w:eastAsia="Times New Roman" w:hAnsi="Arial" w:cs="Arial"/>
          <w:color w:val="333333"/>
          <w:sz w:val="21"/>
          <w:szCs w:val="21"/>
          <w:lang w:eastAsia="ru-RU"/>
        </w:rPr>
        <w:br/>
        <w:t>предложения по совершенствованию правового регулирования в этой сфере;</w:t>
      </w:r>
    </w:p>
    <w:p w14:paraId="7096E95B"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 xml:space="preserve">б) до 15 октября 2021 г. представить предложения по совершенствованию порядка представления лицами, замещающими государственные должности Российской </w:t>
      </w:r>
      <w:proofErr w:type="spellStart"/>
      <w:proofErr w:type="gramStart"/>
      <w:r w:rsidRPr="00385A34">
        <w:rPr>
          <w:rFonts w:ascii="Arial" w:eastAsia="Times New Roman" w:hAnsi="Arial" w:cs="Arial"/>
          <w:color w:val="333333"/>
          <w:sz w:val="21"/>
          <w:szCs w:val="21"/>
          <w:lang w:eastAsia="ru-RU"/>
        </w:rPr>
        <w:t>Федерации,сведений</w:t>
      </w:r>
      <w:proofErr w:type="spellEnd"/>
      <w:proofErr w:type="gramEnd"/>
      <w:r w:rsidRPr="00385A34">
        <w:rPr>
          <w:rFonts w:ascii="Arial" w:eastAsia="Times New Roman" w:hAnsi="Arial" w:cs="Arial"/>
          <w:color w:val="333333"/>
          <w:sz w:val="21"/>
          <w:szCs w:val="21"/>
          <w:lang w:eastAsia="ru-RU"/>
        </w:rPr>
        <w:t xml:space="preserve"> о доходах, расходах, об имуществе и обязательствах имущественного характера;</w:t>
      </w:r>
    </w:p>
    <w:p w14:paraId="68833B12"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14:paraId="0D7E1ADA"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14:paraId="39D8D398"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14:paraId="4E3A431D"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 xml:space="preserve">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w:t>
      </w:r>
      <w:r w:rsidRPr="00385A34">
        <w:rPr>
          <w:rFonts w:ascii="Arial" w:eastAsia="Times New Roman" w:hAnsi="Arial" w:cs="Arial"/>
          <w:color w:val="333333"/>
          <w:sz w:val="21"/>
          <w:szCs w:val="21"/>
          <w:lang w:eastAsia="ru-RU"/>
        </w:rPr>
        <w:lastRenderedPageBreak/>
        <w:t>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14:paraId="2C2D81A8" w14:textId="77777777" w:rsidR="00385A34" w:rsidRPr="00385A34" w:rsidRDefault="00385A34" w:rsidP="00385A34">
      <w:pPr>
        <w:shd w:val="clear" w:color="auto" w:fill="FFFFFF"/>
        <w:spacing w:before="300" w:after="300" w:line="240" w:lineRule="auto"/>
        <w:ind w:firstLine="567"/>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14:paraId="68D3E6DE"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з) до 10 ноября 2021 г. представить предложения:</w:t>
      </w:r>
    </w:p>
    <w:p w14:paraId="244CAE83" w14:textId="77777777" w:rsidR="00385A34" w:rsidRPr="00385A34" w:rsidRDefault="00385A34" w:rsidP="00511753">
      <w:pPr>
        <w:shd w:val="clear" w:color="auto" w:fill="FFFFFF"/>
        <w:spacing w:after="0" w:line="240" w:lineRule="auto"/>
        <w:ind w:left="2007"/>
        <w:rPr>
          <w:rFonts w:ascii="Arial" w:eastAsia="Times New Roman" w:hAnsi="Arial" w:cs="Arial"/>
          <w:color w:val="333333"/>
          <w:sz w:val="21"/>
          <w:szCs w:val="21"/>
          <w:lang w:eastAsia="ru-RU"/>
        </w:rPr>
      </w:pPr>
    </w:p>
    <w:p w14:paraId="2CCFA597" w14:textId="77777777" w:rsidR="00385A34" w:rsidRPr="00511753" w:rsidRDefault="00385A34" w:rsidP="00511753">
      <w:pPr>
        <w:pStyle w:val="a3"/>
        <w:numPr>
          <w:ilvl w:val="0"/>
          <w:numId w:val="12"/>
        </w:numPr>
        <w:shd w:val="clear" w:color="auto" w:fill="FFFFFF"/>
        <w:spacing w:after="300" w:line="240" w:lineRule="auto"/>
        <w:ind w:left="709" w:firstLine="567"/>
        <w:jc w:val="both"/>
        <w:rPr>
          <w:rFonts w:ascii="Arial" w:eastAsia="Times New Roman" w:hAnsi="Arial" w:cs="Arial"/>
          <w:color w:val="333333"/>
          <w:sz w:val="21"/>
          <w:szCs w:val="21"/>
          <w:lang w:eastAsia="ru-RU"/>
        </w:rPr>
      </w:pPr>
      <w:r w:rsidRPr="00511753">
        <w:rPr>
          <w:rFonts w:ascii="Arial" w:eastAsia="Times New Roman" w:hAnsi="Arial" w:cs="Arial"/>
          <w:color w:val="333333"/>
          <w:sz w:val="21"/>
          <w:szCs w:val="21"/>
          <w:lang w:eastAsia="ru-RU"/>
        </w:rP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14:paraId="35106F11" w14:textId="77777777" w:rsidR="00385A34" w:rsidRPr="00511753" w:rsidRDefault="00385A34" w:rsidP="00511753">
      <w:pPr>
        <w:pStyle w:val="a3"/>
        <w:numPr>
          <w:ilvl w:val="0"/>
          <w:numId w:val="12"/>
        </w:numPr>
        <w:shd w:val="clear" w:color="auto" w:fill="FFFFFF"/>
        <w:spacing w:after="300" w:line="240" w:lineRule="auto"/>
        <w:ind w:left="709" w:firstLine="567"/>
        <w:jc w:val="both"/>
        <w:rPr>
          <w:rFonts w:ascii="Arial" w:eastAsia="Times New Roman" w:hAnsi="Arial" w:cs="Arial"/>
          <w:color w:val="333333"/>
          <w:sz w:val="21"/>
          <w:szCs w:val="21"/>
          <w:lang w:eastAsia="ru-RU"/>
        </w:rPr>
      </w:pPr>
      <w:r w:rsidRPr="00511753">
        <w:rPr>
          <w:rFonts w:ascii="Arial" w:eastAsia="Times New Roman" w:hAnsi="Arial" w:cs="Arial"/>
          <w:color w:val="333333"/>
          <w:sz w:val="21"/>
          <w:szCs w:val="21"/>
          <w:lang w:eastAsia="ru-RU"/>
        </w:rP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 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14:paraId="5281B784"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и) подготовить с участием Генеральной прокуратуры Российской Федерации и до 10 июня</w:t>
      </w:r>
      <w:r w:rsidRPr="00385A34">
        <w:rPr>
          <w:rFonts w:ascii="Arial" w:eastAsia="Times New Roman" w:hAnsi="Arial" w:cs="Arial"/>
          <w:color w:val="333333"/>
          <w:sz w:val="21"/>
          <w:szCs w:val="21"/>
          <w:lang w:eastAsia="ru-RU"/>
        </w:rPr>
        <w:br/>
        <w:t>2022 г. представить предложения:</w:t>
      </w:r>
    </w:p>
    <w:p w14:paraId="556A22B6" w14:textId="77777777" w:rsidR="00385A34" w:rsidRPr="00385A34" w:rsidRDefault="00385A34" w:rsidP="00385A34">
      <w:pPr>
        <w:numPr>
          <w:ilvl w:val="0"/>
          <w:numId w:val="2"/>
        </w:numPr>
        <w:shd w:val="clear" w:color="auto" w:fill="FFFFFF"/>
        <w:spacing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w:t>
      </w:r>
      <w:r w:rsidRPr="00385A34">
        <w:rPr>
          <w:rFonts w:ascii="Arial" w:eastAsia="Times New Roman" w:hAnsi="Arial" w:cs="Arial"/>
          <w:color w:val="333333"/>
          <w:sz w:val="21"/>
          <w:szCs w:val="21"/>
          <w:lang w:eastAsia="ru-RU"/>
        </w:rPr>
        <w:br/>
        <w:t>совершению коррупционных правонарушений;</w:t>
      </w:r>
    </w:p>
    <w:p w14:paraId="63C27F33" w14:textId="77777777" w:rsidR="00385A34" w:rsidRPr="00385A34" w:rsidRDefault="00385A34" w:rsidP="00385A34">
      <w:pPr>
        <w:numPr>
          <w:ilvl w:val="0"/>
          <w:numId w:val="2"/>
        </w:numPr>
        <w:shd w:val="clear" w:color="auto" w:fill="FFFFFF"/>
        <w:spacing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законом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14:paraId="3796B4A0"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14:paraId="2B9C2396"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3. Рекомендовать Верховному Суду Российской Федерации до 1 сентября 2023 г. представить предложения:</w:t>
      </w:r>
    </w:p>
    <w:p w14:paraId="200DF395"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r w:rsidRPr="00385A34">
        <w:rPr>
          <w:rFonts w:ascii="Arial" w:eastAsia="Times New Roman" w:hAnsi="Arial" w:cs="Arial"/>
          <w:color w:val="333333"/>
          <w:sz w:val="21"/>
          <w:szCs w:val="21"/>
          <w:lang w:eastAsia="ru-RU"/>
        </w:rPr>
        <w:br/>
        <w:t xml:space="preserve">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w:t>
      </w:r>
      <w:r w:rsidRPr="00385A34">
        <w:rPr>
          <w:rFonts w:ascii="Arial" w:eastAsia="Times New Roman" w:hAnsi="Arial" w:cs="Arial"/>
          <w:color w:val="333333"/>
          <w:sz w:val="21"/>
          <w:szCs w:val="21"/>
          <w:lang w:eastAsia="ru-RU"/>
        </w:rPr>
        <w:lastRenderedPageBreak/>
        <w:t>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14:paraId="5246568C" w14:textId="7A98053B"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w:t>
      </w:r>
      <w:r w:rsidRPr="00385A34">
        <w:rPr>
          <w:rFonts w:ascii="Arial" w:eastAsia="Times New Roman" w:hAnsi="Arial" w:cs="Arial"/>
          <w:color w:val="333333"/>
          <w:sz w:val="21"/>
          <w:szCs w:val="21"/>
          <w:lang w:eastAsia="ru-RU"/>
        </w:rPr>
        <w:br/>
        <w:t>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r w:rsidR="00511753">
        <w:rPr>
          <w:rFonts w:ascii="Arial" w:eastAsia="Times New Roman" w:hAnsi="Arial" w:cs="Arial"/>
          <w:color w:val="333333"/>
          <w:sz w:val="21"/>
          <w:szCs w:val="21"/>
          <w:lang w:eastAsia="ru-RU"/>
        </w:rPr>
        <w:t xml:space="preserve">. </w:t>
      </w:r>
      <w:r w:rsidRPr="00385A34">
        <w:rPr>
          <w:rFonts w:ascii="Arial" w:eastAsia="Times New Roman" w:hAnsi="Arial" w:cs="Arial"/>
          <w:color w:val="333333"/>
          <w:sz w:val="21"/>
          <w:szCs w:val="21"/>
          <w:lang w:eastAsia="ru-RU"/>
        </w:rPr>
        <w:t>Доклад о результатах исполнения настоящего пункта представить до 30 мая 2024 г.</w:t>
      </w:r>
    </w:p>
    <w:p w14:paraId="6F731445"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5. Генеральной прокуратуре Российской Федерации:</w:t>
      </w:r>
    </w:p>
    <w:p w14:paraId="2CDD8BFC"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r w:rsidRPr="00385A34">
        <w:rPr>
          <w:rFonts w:ascii="Arial" w:eastAsia="Times New Roman" w:hAnsi="Arial" w:cs="Arial"/>
          <w:color w:val="333333"/>
          <w:sz w:val="21"/>
          <w:szCs w:val="21"/>
          <w:lang w:eastAsia="ru-RU"/>
        </w:rPr>
        <w:b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14:paraId="4A501232" w14:textId="77777777" w:rsidR="00385A34" w:rsidRPr="00385A34" w:rsidRDefault="00385A34" w:rsidP="00511753">
      <w:pPr>
        <w:shd w:val="clear" w:color="auto" w:fill="FFFFFF"/>
        <w:spacing w:after="0" w:line="240" w:lineRule="auto"/>
        <w:ind w:left="2007"/>
        <w:rPr>
          <w:rFonts w:ascii="Arial" w:eastAsia="Times New Roman" w:hAnsi="Arial" w:cs="Arial"/>
          <w:color w:val="333333"/>
          <w:sz w:val="21"/>
          <w:szCs w:val="21"/>
          <w:lang w:eastAsia="ru-RU"/>
        </w:rPr>
      </w:pPr>
    </w:p>
    <w:p w14:paraId="7CD6E539" w14:textId="77777777" w:rsidR="00385A34" w:rsidRPr="00385A34" w:rsidRDefault="00385A34" w:rsidP="00511753">
      <w:pPr>
        <w:numPr>
          <w:ilvl w:val="1"/>
          <w:numId w:val="3"/>
        </w:numPr>
        <w:shd w:val="clear" w:color="auto" w:fill="FFFFFF"/>
        <w:tabs>
          <w:tab w:val="clear" w:pos="1440"/>
          <w:tab w:val="num" w:pos="1418"/>
        </w:tabs>
        <w:spacing w:after="300" w:line="240" w:lineRule="auto"/>
        <w:ind w:left="709"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w:t>
      </w:r>
      <w:r w:rsidRPr="00385A34">
        <w:rPr>
          <w:rFonts w:ascii="Arial" w:eastAsia="Times New Roman" w:hAnsi="Arial" w:cs="Arial"/>
          <w:color w:val="333333"/>
          <w:sz w:val="21"/>
          <w:szCs w:val="21"/>
          <w:lang w:eastAsia="ru-RU"/>
        </w:rPr>
        <w:br/>
        <w:t>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статьей 76.2 Уголовного кодекса Российской Федерации;</w:t>
      </w:r>
    </w:p>
    <w:p w14:paraId="5B24AC79" w14:textId="77777777" w:rsidR="00385A34" w:rsidRPr="00385A34" w:rsidRDefault="00385A34" w:rsidP="00511753">
      <w:pPr>
        <w:numPr>
          <w:ilvl w:val="1"/>
          <w:numId w:val="3"/>
        </w:numPr>
        <w:shd w:val="clear" w:color="auto" w:fill="FFFFFF"/>
        <w:tabs>
          <w:tab w:val="clear" w:pos="1440"/>
          <w:tab w:val="num" w:pos="1418"/>
        </w:tabs>
        <w:spacing w:after="300" w:line="240" w:lineRule="auto"/>
        <w:ind w:left="709"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14:paraId="28F98609"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6. Министерству труда и социальной защиты Российской Федерации:</w:t>
      </w:r>
    </w:p>
    <w:p w14:paraId="0797C637" w14:textId="77777777" w:rsidR="00385A34" w:rsidRPr="00385A34" w:rsidRDefault="00385A34" w:rsidP="00385A34">
      <w:pPr>
        <w:shd w:val="clear" w:color="auto" w:fill="FFFFFF"/>
        <w:spacing w:before="300" w:after="300" w:line="240" w:lineRule="auto"/>
        <w:ind w:firstLine="567"/>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а) подготовить методические рекомендации по вопросам:</w:t>
      </w:r>
    </w:p>
    <w:p w14:paraId="649BCF45" w14:textId="77777777" w:rsidR="00385A34" w:rsidRPr="00385A34" w:rsidRDefault="00385A34" w:rsidP="00385A34">
      <w:pPr>
        <w:numPr>
          <w:ilvl w:val="0"/>
          <w:numId w:val="4"/>
        </w:numPr>
        <w:shd w:val="clear" w:color="auto" w:fill="FFFFFF"/>
        <w:spacing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14:paraId="486B791C" w14:textId="77777777" w:rsidR="00385A34" w:rsidRPr="00385A34" w:rsidRDefault="00385A34" w:rsidP="00385A34">
      <w:pPr>
        <w:numPr>
          <w:ilvl w:val="0"/>
          <w:numId w:val="4"/>
        </w:numPr>
        <w:shd w:val="clear" w:color="auto" w:fill="FFFFFF"/>
        <w:spacing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формирования плана по противодействию коррупции федерального органа исполнительной власти;</w:t>
      </w:r>
    </w:p>
    <w:p w14:paraId="5E12085A"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б) подготовить обзор правоприменительной практики, связанной с защитой лиц, сообщивших о ставших им известными фактах коррупции.</w:t>
      </w:r>
      <w:r w:rsidRPr="00385A34">
        <w:rPr>
          <w:rFonts w:ascii="Arial" w:eastAsia="Times New Roman" w:hAnsi="Arial" w:cs="Arial"/>
          <w:color w:val="333333"/>
          <w:sz w:val="21"/>
          <w:szCs w:val="21"/>
          <w:lang w:eastAsia="ru-RU"/>
        </w:rPr>
        <w:br/>
        <w:t>Доклад о результатах исполнения настоящего пункта представить до 25 декабря 2023 г.</w:t>
      </w:r>
    </w:p>
    <w:p w14:paraId="74D75516" w14:textId="77777777" w:rsidR="00385A34" w:rsidRPr="00385A34" w:rsidRDefault="00385A34" w:rsidP="00385A34">
      <w:pPr>
        <w:shd w:val="clear" w:color="auto" w:fill="FFFFFF"/>
        <w:spacing w:before="600" w:after="300" w:line="240" w:lineRule="auto"/>
        <w:ind w:firstLine="567"/>
        <w:outlineLvl w:val="1"/>
        <w:rPr>
          <w:rFonts w:ascii="Arial" w:eastAsia="Times New Roman" w:hAnsi="Arial" w:cs="Arial"/>
          <w:color w:val="333333"/>
          <w:sz w:val="24"/>
          <w:szCs w:val="24"/>
          <w:lang w:eastAsia="ru-RU"/>
        </w:rPr>
      </w:pPr>
      <w:r w:rsidRPr="00385A34">
        <w:rPr>
          <w:rFonts w:ascii="Arial" w:eastAsia="Times New Roman" w:hAnsi="Arial" w:cs="Arial"/>
          <w:b/>
          <w:bCs/>
          <w:color w:val="333333"/>
          <w:sz w:val="24"/>
          <w:szCs w:val="24"/>
          <w:lang w:eastAsia="ru-RU"/>
        </w:rPr>
        <w:t>II. Повышение эффективности мер по предотвращению и урегулированию конфликта интересов</w:t>
      </w:r>
    </w:p>
    <w:p w14:paraId="03E81885"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7. Правительству Российской Федерации:</w:t>
      </w:r>
    </w:p>
    <w:p w14:paraId="7A014C9A"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lastRenderedPageBreak/>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14:paraId="1EE4A92F"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w:t>
      </w:r>
      <w:r w:rsidRPr="00385A34">
        <w:rPr>
          <w:rFonts w:ascii="Arial" w:eastAsia="Times New Roman" w:hAnsi="Arial" w:cs="Arial"/>
          <w:color w:val="333333"/>
          <w:sz w:val="21"/>
          <w:szCs w:val="21"/>
          <w:lang w:eastAsia="ru-RU"/>
        </w:rPr>
        <w:br/>
        <w:t>проведенного анализа представить предложения:</w:t>
      </w:r>
    </w:p>
    <w:p w14:paraId="453B1FA7" w14:textId="77777777" w:rsidR="00385A34" w:rsidRPr="00385A34" w:rsidRDefault="00385A34" w:rsidP="00511753">
      <w:pPr>
        <w:shd w:val="clear" w:color="auto" w:fill="FFFFFF"/>
        <w:spacing w:after="0" w:line="240" w:lineRule="auto"/>
        <w:ind w:left="2007"/>
        <w:rPr>
          <w:rFonts w:ascii="Arial" w:eastAsia="Times New Roman" w:hAnsi="Arial" w:cs="Arial"/>
          <w:color w:val="333333"/>
          <w:sz w:val="21"/>
          <w:szCs w:val="21"/>
          <w:lang w:eastAsia="ru-RU"/>
        </w:rPr>
      </w:pPr>
    </w:p>
    <w:p w14:paraId="083A30A0" w14:textId="77777777" w:rsidR="00385A34" w:rsidRPr="00385A34" w:rsidRDefault="00385A34" w:rsidP="00511753">
      <w:pPr>
        <w:numPr>
          <w:ilvl w:val="1"/>
          <w:numId w:val="5"/>
        </w:numPr>
        <w:shd w:val="clear" w:color="auto" w:fill="FFFFFF"/>
        <w:tabs>
          <w:tab w:val="clear" w:pos="1440"/>
          <w:tab w:val="num" w:pos="1276"/>
        </w:tabs>
        <w:spacing w:after="300" w:line="240" w:lineRule="auto"/>
        <w:ind w:left="709"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законе “О противодействии коррупции”;</w:t>
      </w:r>
    </w:p>
    <w:p w14:paraId="3B680D44" w14:textId="77777777" w:rsidR="00385A34" w:rsidRPr="00385A34" w:rsidRDefault="00385A34" w:rsidP="00511753">
      <w:pPr>
        <w:numPr>
          <w:ilvl w:val="1"/>
          <w:numId w:val="5"/>
        </w:numPr>
        <w:shd w:val="clear" w:color="auto" w:fill="FFFFFF"/>
        <w:tabs>
          <w:tab w:val="clear" w:pos="1440"/>
          <w:tab w:val="num" w:pos="1276"/>
        </w:tabs>
        <w:spacing w:after="300" w:line="240" w:lineRule="auto"/>
        <w:ind w:left="709"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w:t>
      </w:r>
      <w:r w:rsidRPr="00385A34">
        <w:rPr>
          <w:rFonts w:ascii="Arial" w:eastAsia="Times New Roman" w:hAnsi="Arial" w:cs="Arial"/>
          <w:color w:val="333333"/>
          <w:sz w:val="21"/>
          <w:szCs w:val="21"/>
          <w:lang w:eastAsia="ru-RU"/>
        </w:rPr>
        <w:br/>
        <w:t>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14:paraId="21D1CAD0" w14:textId="77777777" w:rsidR="00385A34" w:rsidRPr="00385A34" w:rsidRDefault="00385A34" w:rsidP="00511753">
      <w:pPr>
        <w:numPr>
          <w:ilvl w:val="1"/>
          <w:numId w:val="5"/>
        </w:numPr>
        <w:shd w:val="clear" w:color="auto" w:fill="FFFFFF"/>
        <w:tabs>
          <w:tab w:val="clear" w:pos="1440"/>
          <w:tab w:val="num" w:pos="1276"/>
        </w:tabs>
        <w:spacing w:after="300" w:line="240" w:lineRule="auto"/>
        <w:ind w:left="709"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Доклад о результатах исполнения подпунктов “а” и “б” настоящего пункта представить до 20 марта 2023 г.;</w:t>
      </w:r>
    </w:p>
    <w:p w14:paraId="085E50A1"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w:t>
      </w:r>
      <w:r w:rsidRPr="00385A34">
        <w:rPr>
          <w:rFonts w:ascii="Arial" w:eastAsia="Times New Roman" w:hAnsi="Arial" w:cs="Arial"/>
          <w:color w:val="333333"/>
          <w:sz w:val="21"/>
          <w:szCs w:val="21"/>
          <w:lang w:eastAsia="ru-RU"/>
        </w:rPr>
        <w:br/>
        <w:t>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14:paraId="2547D368"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w:t>
      </w:r>
      <w:r w:rsidRPr="00385A34">
        <w:rPr>
          <w:rFonts w:ascii="Arial" w:eastAsia="Times New Roman" w:hAnsi="Arial" w:cs="Arial"/>
          <w:color w:val="333333"/>
          <w:sz w:val="21"/>
          <w:szCs w:val="21"/>
          <w:lang w:eastAsia="ru-RU"/>
        </w:rPr>
        <w:br/>
        <w:t>требований законодательства о противодействии коррупции, касающихся предотвращения и урегулирования конфликта интересов.</w:t>
      </w:r>
    </w:p>
    <w:p w14:paraId="4F8608FC"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14:paraId="64137AF8"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r w:rsidRPr="00385A34">
        <w:rPr>
          <w:rFonts w:ascii="Arial" w:eastAsia="Times New Roman" w:hAnsi="Arial" w:cs="Arial"/>
          <w:color w:val="333333"/>
          <w:sz w:val="21"/>
          <w:szCs w:val="21"/>
          <w:lang w:eastAsia="ru-RU"/>
        </w:rPr>
        <w:br/>
        <w:t>Доклад о результатах исполнения настоящего пункта представить до 1 июля 2024 г.</w:t>
      </w:r>
    </w:p>
    <w:p w14:paraId="5A616A9D" w14:textId="77777777" w:rsidR="00385A34" w:rsidRPr="00385A34" w:rsidRDefault="00385A34" w:rsidP="00385A34">
      <w:pPr>
        <w:shd w:val="clear" w:color="auto" w:fill="FFFFFF"/>
        <w:spacing w:before="600" w:after="300" w:line="240" w:lineRule="auto"/>
        <w:ind w:firstLine="567"/>
        <w:jc w:val="both"/>
        <w:outlineLvl w:val="1"/>
        <w:rPr>
          <w:rFonts w:ascii="Arial" w:eastAsia="Times New Roman" w:hAnsi="Arial" w:cs="Arial"/>
          <w:color w:val="333333"/>
          <w:sz w:val="24"/>
          <w:szCs w:val="24"/>
          <w:lang w:eastAsia="ru-RU"/>
        </w:rPr>
      </w:pPr>
      <w:r w:rsidRPr="00385A34">
        <w:rPr>
          <w:rFonts w:ascii="Arial" w:eastAsia="Times New Roman" w:hAnsi="Arial" w:cs="Arial"/>
          <w:b/>
          <w:bCs/>
          <w:color w:val="333333"/>
          <w:sz w:val="24"/>
          <w:szCs w:val="24"/>
          <w:lang w:eastAsia="ru-RU"/>
        </w:rPr>
        <w:t xml:space="preserve">III. Совершенствование порядка проведения проверок достоверности и полноты сведений о доходах, </w:t>
      </w:r>
      <w:proofErr w:type="spellStart"/>
      <w:proofErr w:type="gramStart"/>
      <w:r w:rsidRPr="00385A34">
        <w:rPr>
          <w:rFonts w:ascii="Arial" w:eastAsia="Times New Roman" w:hAnsi="Arial" w:cs="Arial"/>
          <w:b/>
          <w:bCs/>
          <w:color w:val="333333"/>
          <w:sz w:val="24"/>
          <w:szCs w:val="24"/>
          <w:lang w:eastAsia="ru-RU"/>
        </w:rPr>
        <w:t>расходах,об</w:t>
      </w:r>
      <w:proofErr w:type="spellEnd"/>
      <w:proofErr w:type="gramEnd"/>
      <w:r w:rsidRPr="00385A34">
        <w:rPr>
          <w:rFonts w:ascii="Arial" w:eastAsia="Times New Roman" w:hAnsi="Arial" w:cs="Arial"/>
          <w:b/>
          <w:bCs/>
          <w:color w:val="333333"/>
          <w:sz w:val="24"/>
          <w:szCs w:val="24"/>
          <w:lang w:eastAsia="ru-RU"/>
        </w:rPr>
        <w:t xml:space="preserve"> имуществе и обязательствах </w:t>
      </w:r>
      <w:r w:rsidRPr="00385A34">
        <w:rPr>
          <w:rFonts w:ascii="Arial" w:eastAsia="Times New Roman" w:hAnsi="Arial" w:cs="Arial"/>
          <w:b/>
          <w:bCs/>
          <w:color w:val="333333"/>
          <w:sz w:val="24"/>
          <w:szCs w:val="24"/>
          <w:lang w:eastAsia="ru-RU"/>
        </w:rPr>
        <w:lastRenderedPageBreak/>
        <w:t>имущественного характера, соблюдения запретов и ограничений, исполнения обязанностей, установленных в целях противодействия коррупции</w:t>
      </w:r>
    </w:p>
    <w:p w14:paraId="6643DFCD"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11. Правительству Российской Федерации:</w:t>
      </w:r>
    </w:p>
    <w:p w14:paraId="54EDA259"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14:paraId="3B7A193B"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частью третьей статьи 7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14:paraId="5626D1A9"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w:t>
      </w:r>
      <w:r w:rsidRPr="00385A34">
        <w:rPr>
          <w:rFonts w:ascii="Arial" w:eastAsia="Times New Roman" w:hAnsi="Arial" w:cs="Arial"/>
          <w:color w:val="333333"/>
          <w:sz w:val="21"/>
          <w:szCs w:val="21"/>
          <w:lang w:eastAsia="ru-RU"/>
        </w:rPr>
        <w:br/>
        <w:t>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r w:rsidRPr="00385A34">
        <w:rPr>
          <w:rFonts w:ascii="Arial" w:eastAsia="Times New Roman" w:hAnsi="Arial" w:cs="Arial"/>
          <w:color w:val="333333"/>
          <w:sz w:val="21"/>
          <w:szCs w:val="21"/>
          <w:lang w:eastAsia="ru-RU"/>
        </w:rPr>
        <w:br/>
        <w:t>Доклад об исполнении настоящего пункта представить до 15 ноября 2022 г.</w:t>
      </w:r>
    </w:p>
    <w:p w14:paraId="2A462972"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r w:rsidRPr="00385A34">
        <w:rPr>
          <w:rFonts w:ascii="Arial" w:eastAsia="Times New Roman" w:hAnsi="Arial" w:cs="Arial"/>
          <w:color w:val="333333"/>
          <w:sz w:val="21"/>
          <w:szCs w:val="21"/>
          <w:lang w:eastAsia="ru-RU"/>
        </w:rPr>
        <w:br/>
        <w:t>Доклад об исполнении настоящего пункта представить до 1 ноября 2021 г.</w:t>
      </w:r>
    </w:p>
    <w:p w14:paraId="60B0C737"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13. Министерству труда и социальной защиты Российской Федерации:</w:t>
      </w:r>
    </w:p>
    <w:p w14:paraId="78D769C9"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w:t>
      </w:r>
      <w:r w:rsidRPr="00385A34">
        <w:rPr>
          <w:rFonts w:ascii="Arial" w:eastAsia="Times New Roman" w:hAnsi="Arial" w:cs="Arial"/>
          <w:color w:val="333333"/>
          <w:sz w:val="21"/>
          <w:szCs w:val="21"/>
          <w:lang w:eastAsia="ru-RU"/>
        </w:rPr>
        <w:br/>
        <w:t>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14:paraId="7B0237EE"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w:t>
      </w:r>
      <w:r w:rsidRPr="00385A34">
        <w:rPr>
          <w:rFonts w:ascii="Arial" w:eastAsia="Times New Roman" w:hAnsi="Arial" w:cs="Arial"/>
          <w:color w:val="333333"/>
          <w:sz w:val="21"/>
          <w:szCs w:val="21"/>
          <w:lang w:eastAsia="ru-RU"/>
        </w:rPr>
        <w:br/>
        <w:t>расположенных на территории Российской Федерации;</w:t>
      </w:r>
    </w:p>
    <w:p w14:paraId="1F28A5AA"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14:paraId="75683C80" w14:textId="77777777" w:rsidR="00385A34" w:rsidRPr="00385A34" w:rsidRDefault="00385A34" w:rsidP="00511753">
      <w:pPr>
        <w:shd w:val="clear" w:color="auto" w:fill="FFFFFF"/>
        <w:spacing w:after="0" w:line="240" w:lineRule="auto"/>
        <w:ind w:left="2007"/>
        <w:rPr>
          <w:rFonts w:ascii="Arial" w:eastAsia="Times New Roman" w:hAnsi="Arial" w:cs="Arial"/>
          <w:color w:val="333333"/>
          <w:sz w:val="21"/>
          <w:szCs w:val="21"/>
          <w:lang w:eastAsia="ru-RU"/>
        </w:rPr>
      </w:pPr>
    </w:p>
    <w:p w14:paraId="3AE60139" w14:textId="77777777" w:rsidR="00385A34" w:rsidRPr="00385A34" w:rsidRDefault="00385A34" w:rsidP="00511753">
      <w:pPr>
        <w:numPr>
          <w:ilvl w:val="1"/>
          <w:numId w:val="6"/>
        </w:numPr>
        <w:shd w:val="clear" w:color="auto" w:fill="FFFFFF"/>
        <w:tabs>
          <w:tab w:val="clear" w:pos="1440"/>
          <w:tab w:val="num" w:pos="1276"/>
        </w:tabs>
        <w:spacing w:after="300" w:line="240" w:lineRule="auto"/>
        <w:ind w:left="709"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 xml:space="preserve">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w:t>
      </w:r>
      <w:r w:rsidRPr="00385A34">
        <w:rPr>
          <w:rFonts w:ascii="Arial" w:eastAsia="Times New Roman" w:hAnsi="Arial" w:cs="Arial"/>
          <w:color w:val="333333"/>
          <w:sz w:val="21"/>
          <w:szCs w:val="21"/>
          <w:lang w:eastAsia="ru-RU"/>
        </w:rPr>
        <w:lastRenderedPageBreak/>
        <w:t>осуществления антикоррупционных проверок, имеющуюся у них информацию о ценных бумагах, принадлежащих лицам, в отношении которых направлен запрос;</w:t>
      </w:r>
    </w:p>
    <w:p w14:paraId="24C9B1F7" w14:textId="77777777" w:rsidR="00385A34" w:rsidRPr="00385A34" w:rsidRDefault="00385A34" w:rsidP="00511753">
      <w:pPr>
        <w:numPr>
          <w:ilvl w:val="1"/>
          <w:numId w:val="6"/>
        </w:numPr>
        <w:shd w:val="clear" w:color="auto" w:fill="FFFFFF"/>
        <w:tabs>
          <w:tab w:val="clear" w:pos="1440"/>
          <w:tab w:val="num" w:pos="1276"/>
        </w:tabs>
        <w:spacing w:after="300" w:line="240" w:lineRule="auto"/>
        <w:ind w:left="709"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14:paraId="68BD046E" w14:textId="77777777" w:rsidR="00385A34" w:rsidRPr="00385A34" w:rsidRDefault="00385A34" w:rsidP="00511753">
      <w:pPr>
        <w:numPr>
          <w:ilvl w:val="1"/>
          <w:numId w:val="6"/>
        </w:numPr>
        <w:shd w:val="clear" w:color="auto" w:fill="FFFFFF"/>
        <w:tabs>
          <w:tab w:val="clear" w:pos="1440"/>
          <w:tab w:val="num" w:pos="1276"/>
        </w:tabs>
        <w:spacing w:after="300" w:line="240" w:lineRule="auto"/>
        <w:ind w:left="709"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 xml:space="preserve">обязанность бюро кредитных историй предоставлять имеющуюся у них информацию по запросам, направляемым им в установленном порядке в ходе осуществления </w:t>
      </w:r>
      <w:proofErr w:type="spellStart"/>
      <w:r w:rsidRPr="00385A34">
        <w:rPr>
          <w:rFonts w:ascii="Arial" w:eastAsia="Times New Roman" w:hAnsi="Arial" w:cs="Arial"/>
          <w:color w:val="333333"/>
          <w:sz w:val="21"/>
          <w:szCs w:val="21"/>
          <w:lang w:eastAsia="ru-RU"/>
        </w:rPr>
        <w:t>антикоррупционныхпроверок</w:t>
      </w:r>
      <w:proofErr w:type="spellEnd"/>
      <w:r w:rsidRPr="00385A34">
        <w:rPr>
          <w:rFonts w:ascii="Arial" w:eastAsia="Times New Roman" w:hAnsi="Arial" w:cs="Arial"/>
          <w:color w:val="333333"/>
          <w:sz w:val="21"/>
          <w:szCs w:val="21"/>
          <w:lang w:eastAsia="ru-RU"/>
        </w:rPr>
        <w:t>.</w:t>
      </w:r>
    </w:p>
    <w:p w14:paraId="365FD68A" w14:textId="77777777" w:rsidR="00385A34" w:rsidRPr="00385A34" w:rsidRDefault="00385A34" w:rsidP="00511753">
      <w:pPr>
        <w:numPr>
          <w:ilvl w:val="1"/>
          <w:numId w:val="6"/>
        </w:numPr>
        <w:shd w:val="clear" w:color="auto" w:fill="FFFFFF"/>
        <w:tabs>
          <w:tab w:val="clear" w:pos="1440"/>
          <w:tab w:val="num" w:pos="1276"/>
        </w:tabs>
        <w:spacing w:after="300" w:line="240" w:lineRule="auto"/>
        <w:ind w:left="709"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Доклад о результатах исполнения подпунктов “а” – “в” настоящего пункта представить до 10 октября 2022 г.;</w:t>
      </w:r>
    </w:p>
    <w:p w14:paraId="15B63929"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14:paraId="0ABBA93F"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2024г.</w:t>
      </w:r>
    </w:p>
    <w:p w14:paraId="5C589713" w14:textId="77777777" w:rsidR="00385A34" w:rsidRPr="00385A34" w:rsidRDefault="00385A34" w:rsidP="00385A34">
      <w:pPr>
        <w:shd w:val="clear" w:color="auto" w:fill="FFFFFF"/>
        <w:spacing w:before="600" w:after="300" w:line="240" w:lineRule="auto"/>
        <w:ind w:firstLine="567"/>
        <w:outlineLvl w:val="1"/>
        <w:rPr>
          <w:rFonts w:ascii="Arial" w:eastAsia="Times New Roman" w:hAnsi="Arial" w:cs="Arial"/>
          <w:color w:val="333333"/>
          <w:sz w:val="24"/>
          <w:szCs w:val="24"/>
          <w:lang w:eastAsia="ru-RU"/>
        </w:rPr>
      </w:pPr>
      <w:r w:rsidRPr="00385A34">
        <w:rPr>
          <w:rFonts w:ascii="Arial" w:eastAsia="Times New Roman" w:hAnsi="Arial" w:cs="Arial"/>
          <w:b/>
          <w:bCs/>
          <w:color w:val="333333"/>
          <w:sz w:val="24"/>
          <w:szCs w:val="24"/>
          <w:lang w:eastAsia="ru-RU"/>
        </w:rPr>
        <w:t>IV. Совершенствование правового регулирования ответственности за несоблюдение антикоррупционных стандартов</w:t>
      </w:r>
    </w:p>
    <w:p w14:paraId="4DA88ECA"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14:paraId="567AC1E2" w14:textId="77777777" w:rsidR="00385A34" w:rsidRPr="00385A34" w:rsidRDefault="00385A34" w:rsidP="00385A34">
      <w:pPr>
        <w:numPr>
          <w:ilvl w:val="0"/>
          <w:numId w:val="7"/>
        </w:numPr>
        <w:shd w:val="clear" w:color="auto" w:fill="FFFFFF"/>
        <w:spacing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14:paraId="3E6CE786" w14:textId="77777777" w:rsidR="00385A34" w:rsidRPr="00385A34" w:rsidRDefault="00385A34" w:rsidP="00385A34">
      <w:pPr>
        <w:numPr>
          <w:ilvl w:val="0"/>
          <w:numId w:val="7"/>
        </w:numPr>
        <w:shd w:val="clear" w:color="auto" w:fill="FFFFFF"/>
        <w:spacing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14:paraId="72FAD326"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15. Министерству труда и социальной защиты Российской Федерации:</w:t>
      </w:r>
    </w:p>
    <w:p w14:paraId="1B833FFC"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14:paraId="153A5EAC"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14:paraId="7B4EA1D4"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 xml:space="preserve">в) проанализировать правоприменительную практику, связанную с реализацией Федерального закона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w:t>
      </w:r>
      <w:r w:rsidRPr="00385A34">
        <w:rPr>
          <w:rFonts w:ascii="Arial" w:eastAsia="Times New Roman" w:hAnsi="Arial" w:cs="Arial"/>
          <w:color w:val="333333"/>
          <w:sz w:val="21"/>
          <w:szCs w:val="21"/>
          <w:lang w:eastAsia="ru-RU"/>
        </w:rPr>
        <w:lastRenderedPageBreak/>
        <w:t>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14:paraId="12A34ECF" w14:textId="77777777" w:rsidR="00385A34" w:rsidRPr="00385A34" w:rsidRDefault="00385A34" w:rsidP="00385A34">
      <w:pPr>
        <w:shd w:val="clear" w:color="auto" w:fill="FFFFFF"/>
        <w:spacing w:before="600" w:after="300" w:line="240" w:lineRule="auto"/>
        <w:ind w:firstLine="567"/>
        <w:outlineLvl w:val="1"/>
        <w:rPr>
          <w:rFonts w:ascii="Arial" w:eastAsia="Times New Roman" w:hAnsi="Arial" w:cs="Arial"/>
          <w:color w:val="333333"/>
          <w:sz w:val="24"/>
          <w:szCs w:val="24"/>
          <w:lang w:eastAsia="ru-RU"/>
        </w:rPr>
      </w:pPr>
      <w:r w:rsidRPr="00385A34">
        <w:rPr>
          <w:rFonts w:ascii="Arial" w:eastAsia="Times New Roman" w:hAnsi="Arial" w:cs="Arial"/>
          <w:b/>
          <w:bCs/>
          <w:color w:val="333333"/>
          <w:sz w:val="24"/>
          <w:szCs w:val="24"/>
          <w:lang w:eastAsia="ru-RU"/>
        </w:rPr>
        <w:t xml:space="preserve">V. Применение мер административного, уголовного и </w:t>
      </w:r>
      <w:proofErr w:type="gramStart"/>
      <w:r w:rsidRPr="00385A34">
        <w:rPr>
          <w:rFonts w:ascii="Arial" w:eastAsia="Times New Roman" w:hAnsi="Arial" w:cs="Arial"/>
          <w:b/>
          <w:bCs/>
          <w:color w:val="333333"/>
          <w:sz w:val="24"/>
          <w:szCs w:val="24"/>
          <w:lang w:eastAsia="ru-RU"/>
        </w:rPr>
        <w:t>уголовно-процессуального воздействия</w:t>
      </w:r>
      <w:proofErr w:type="gramEnd"/>
      <w:r w:rsidRPr="00385A34">
        <w:rPr>
          <w:rFonts w:ascii="Arial" w:eastAsia="Times New Roman" w:hAnsi="Arial" w:cs="Arial"/>
          <w:b/>
          <w:bCs/>
          <w:color w:val="333333"/>
          <w:sz w:val="24"/>
          <w:szCs w:val="24"/>
          <w:lang w:eastAsia="ru-RU"/>
        </w:rPr>
        <w:t xml:space="preserve"> и уголовного преследования</w:t>
      </w:r>
    </w:p>
    <w:p w14:paraId="1E131A5E"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главой 23 Уголовного кодекса Российской Федерации.</w:t>
      </w:r>
      <w:r w:rsidRPr="00385A34">
        <w:rPr>
          <w:rFonts w:ascii="Arial" w:eastAsia="Times New Roman" w:hAnsi="Arial" w:cs="Arial"/>
          <w:color w:val="333333"/>
          <w:sz w:val="21"/>
          <w:szCs w:val="21"/>
          <w:lang w:eastAsia="ru-RU"/>
        </w:rPr>
        <w:br/>
        <w:t>Доклад о результатах исполнения настоящего пункта представить до 30 декабря 2021 г.</w:t>
      </w:r>
    </w:p>
    <w:p w14:paraId="5DE74058"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17. Генеральной прокуратуре Российской Федерации:</w:t>
      </w:r>
    </w:p>
    <w:p w14:paraId="0B9C52A7"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оперативно-розыскных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14:paraId="071B8C9D"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w:t>
      </w:r>
      <w:r w:rsidRPr="00385A34">
        <w:rPr>
          <w:rFonts w:ascii="Arial" w:eastAsia="Times New Roman" w:hAnsi="Arial" w:cs="Arial"/>
          <w:color w:val="333333"/>
          <w:sz w:val="21"/>
          <w:szCs w:val="21"/>
          <w:lang w:eastAsia="ru-RU"/>
        </w:rPr>
        <w:br/>
        <w:t>направленности;</w:t>
      </w:r>
    </w:p>
    <w:p w14:paraId="46EE2280"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14:paraId="38AE5C92"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w:t>
      </w:r>
      <w:r w:rsidRPr="00385A34">
        <w:rPr>
          <w:rFonts w:ascii="Arial" w:eastAsia="Times New Roman" w:hAnsi="Arial" w:cs="Arial"/>
          <w:color w:val="333333"/>
          <w:sz w:val="21"/>
          <w:szCs w:val="21"/>
          <w:lang w:eastAsia="ru-RU"/>
        </w:rPr>
        <w:br/>
        <w:t>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14:paraId="14221F3D"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rsidRPr="00385A34">
        <w:rPr>
          <w:rFonts w:ascii="Arial" w:eastAsia="Times New Roman" w:hAnsi="Arial" w:cs="Arial"/>
          <w:color w:val="333333"/>
          <w:sz w:val="21"/>
          <w:szCs w:val="21"/>
          <w:lang w:eastAsia="ru-RU"/>
        </w:rPr>
        <w:t>нереабилитирующим</w:t>
      </w:r>
      <w:proofErr w:type="spellEnd"/>
      <w:r w:rsidRPr="00385A34">
        <w:rPr>
          <w:rFonts w:ascii="Arial" w:eastAsia="Times New Roman" w:hAnsi="Arial" w:cs="Arial"/>
          <w:color w:val="333333"/>
          <w:sz w:val="21"/>
          <w:szCs w:val="21"/>
          <w:lang w:eastAsia="ru-RU"/>
        </w:rPr>
        <w:t xml:space="preserve"> основаниям.</w:t>
      </w:r>
    </w:p>
    <w:p w14:paraId="7C152499"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14:paraId="5229FFB0" w14:textId="77777777" w:rsidR="00385A34" w:rsidRPr="00385A34" w:rsidRDefault="00385A34" w:rsidP="00511753">
      <w:pPr>
        <w:shd w:val="clear" w:color="auto" w:fill="FFFFFF"/>
        <w:spacing w:after="0" w:line="240" w:lineRule="auto"/>
        <w:ind w:left="2007"/>
        <w:rPr>
          <w:rFonts w:ascii="Arial" w:eastAsia="Times New Roman" w:hAnsi="Arial" w:cs="Arial"/>
          <w:color w:val="333333"/>
          <w:sz w:val="21"/>
          <w:szCs w:val="21"/>
          <w:lang w:eastAsia="ru-RU"/>
        </w:rPr>
      </w:pPr>
    </w:p>
    <w:p w14:paraId="3042D164" w14:textId="77777777" w:rsidR="00385A34" w:rsidRPr="00385A34" w:rsidRDefault="00385A34" w:rsidP="00511753">
      <w:pPr>
        <w:numPr>
          <w:ilvl w:val="1"/>
          <w:numId w:val="8"/>
        </w:numPr>
        <w:shd w:val="clear" w:color="auto" w:fill="FFFFFF"/>
        <w:tabs>
          <w:tab w:val="clear" w:pos="1440"/>
          <w:tab w:val="num" w:pos="1134"/>
        </w:tabs>
        <w:spacing w:after="300" w:line="240" w:lineRule="auto"/>
        <w:ind w:left="709"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 xml:space="preserve">о внесении в статью 289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w:t>
      </w:r>
      <w:r w:rsidRPr="00385A34">
        <w:rPr>
          <w:rFonts w:ascii="Arial" w:eastAsia="Times New Roman" w:hAnsi="Arial" w:cs="Arial"/>
          <w:color w:val="333333"/>
          <w:sz w:val="21"/>
          <w:szCs w:val="21"/>
          <w:lang w:eastAsia="ru-RU"/>
        </w:rPr>
        <w:lastRenderedPageBreak/>
        <w:t>Российской Федерации, государственную должность субъекта Российской Федерации, или главы органа местного самоуправления;</w:t>
      </w:r>
    </w:p>
    <w:p w14:paraId="0E67A3A0" w14:textId="77777777" w:rsidR="00385A34" w:rsidRPr="00385A34" w:rsidRDefault="00385A34" w:rsidP="00511753">
      <w:pPr>
        <w:numPr>
          <w:ilvl w:val="1"/>
          <w:numId w:val="8"/>
        </w:numPr>
        <w:shd w:val="clear" w:color="auto" w:fill="FFFFFF"/>
        <w:tabs>
          <w:tab w:val="clear" w:pos="1440"/>
          <w:tab w:val="num" w:pos="1134"/>
        </w:tabs>
        <w:spacing w:after="300" w:line="240" w:lineRule="auto"/>
        <w:ind w:left="709"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о внесении в части первую и четвертую статьи 204.1 и часть пятую статьи 291.1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14:paraId="38FCF0BD"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Указом Президента Российской Федерации от 7 мая</w:t>
      </w:r>
      <w:r w:rsidRPr="00385A34">
        <w:rPr>
          <w:rFonts w:ascii="Arial" w:eastAsia="Times New Roman" w:hAnsi="Arial" w:cs="Arial"/>
          <w:color w:val="333333"/>
          <w:sz w:val="21"/>
          <w:szCs w:val="21"/>
          <w:lang w:eastAsia="ru-RU"/>
        </w:rPr>
        <w:br/>
        <w:t>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r w:rsidRPr="00385A34">
        <w:rPr>
          <w:rFonts w:ascii="Arial" w:eastAsia="Times New Roman" w:hAnsi="Arial" w:cs="Arial"/>
          <w:color w:val="333333"/>
          <w:sz w:val="21"/>
          <w:szCs w:val="21"/>
          <w:lang w:eastAsia="ru-RU"/>
        </w:rPr>
        <w:br/>
        <w:t>Доклад о результатах исполнения настоящего пункта представлять ежегодно, до 15 марта. Итоговый доклад представить до 10 декабря 2024 г.</w:t>
      </w:r>
    </w:p>
    <w:p w14:paraId="5AAC64AA" w14:textId="77777777" w:rsidR="00385A34" w:rsidRPr="00385A34" w:rsidRDefault="00385A34" w:rsidP="00385A34">
      <w:pPr>
        <w:shd w:val="clear" w:color="auto" w:fill="FFFFFF"/>
        <w:spacing w:before="600" w:after="300" w:line="240" w:lineRule="auto"/>
        <w:ind w:firstLine="567"/>
        <w:outlineLvl w:val="1"/>
        <w:rPr>
          <w:rFonts w:ascii="Arial" w:eastAsia="Times New Roman" w:hAnsi="Arial" w:cs="Arial"/>
          <w:color w:val="333333"/>
          <w:sz w:val="24"/>
          <w:szCs w:val="24"/>
          <w:lang w:eastAsia="ru-RU"/>
        </w:rPr>
      </w:pPr>
      <w:r w:rsidRPr="00385A34">
        <w:rPr>
          <w:rFonts w:ascii="Arial" w:eastAsia="Times New Roman" w:hAnsi="Arial" w:cs="Arial"/>
          <w:b/>
          <w:bCs/>
          <w:color w:val="333333"/>
          <w:sz w:val="24"/>
          <w:szCs w:val="24"/>
          <w:lang w:eastAsia="ru-RU"/>
        </w:rPr>
        <w:t>VI. Обеспечение защиты информации ограниченного доступа, полученной при осуществлении деятельности в области противодействия коррупции</w:t>
      </w:r>
    </w:p>
    <w:p w14:paraId="229EBE14"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20. Правительству Российской Федерации:</w:t>
      </w:r>
    </w:p>
    <w:p w14:paraId="3EEEC375"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14:paraId="68CD3033"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б) до 20 мая 2024 г. представить предложения:</w:t>
      </w:r>
    </w:p>
    <w:p w14:paraId="22BF066C" w14:textId="77777777" w:rsidR="00385A34" w:rsidRPr="00385A34" w:rsidRDefault="00385A34" w:rsidP="00385A34">
      <w:pPr>
        <w:numPr>
          <w:ilvl w:val="0"/>
          <w:numId w:val="9"/>
        </w:numPr>
        <w:shd w:val="clear" w:color="auto" w:fill="FFFFFF"/>
        <w:spacing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14:paraId="1566144F" w14:textId="77777777" w:rsidR="00385A34" w:rsidRPr="00385A34" w:rsidRDefault="00385A34" w:rsidP="00385A34">
      <w:pPr>
        <w:numPr>
          <w:ilvl w:val="0"/>
          <w:numId w:val="9"/>
        </w:numPr>
        <w:shd w:val="clear" w:color="auto" w:fill="FFFFFF"/>
        <w:spacing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rsidRPr="00385A34">
        <w:rPr>
          <w:rFonts w:ascii="Arial" w:eastAsia="Times New Roman" w:hAnsi="Arial" w:cs="Arial"/>
          <w:color w:val="333333"/>
          <w:sz w:val="21"/>
          <w:szCs w:val="21"/>
          <w:lang w:eastAsia="ru-RU"/>
        </w:rPr>
        <w:t>доследственной</w:t>
      </w:r>
      <w:proofErr w:type="spellEnd"/>
      <w:r w:rsidRPr="00385A34">
        <w:rPr>
          <w:rFonts w:ascii="Arial" w:eastAsia="Times New Roman" w:hAnsi="Arial" w:cs="Arial"/>
          <w:color w:val="333333"/>
          <w:sz w:val="21"/>
          <w:szCs w:val="21"/>
          <w:lang w:eastAsia="ru-RU"/>
        </w:rPr>
        <w:t xml:space="preserve"> проверки, расследовании уголовного дела, а также в иных случаях.</w:t>
      </w:r>
    </w:p>
    <w:p w14:paraId="0825E196"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 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14:paraId="304BE486" w14:textId="77777777" w:rsidR="00385A34" w:rsidRPr="00385A34" w:rsidRDefault="00385A34" w:rsidP="00385A34">
      <w:pPr>
        <w:shd w:val="clear" w:color="auto" w:fill="FFFFFF"/>
        <w:spacing w:before="600" w:after="300" w:line="240" w:lineRule="auto"/>
        <w:ind w:firstLine="567"/>
        <w:outlineLvl w:val="1"/>
        <w:rPr>
          <w:rFonts w:ascii="Arial" w:eastAsia="Times New Roman" w:hAnsi="Arial" w:cs="Arial"/>
          <w:color w:val="333333"/>
          <w:sz w:val="24"/>
          <w:szCs w:val="24"/>
          <w:lang w:eastAsia="ru-RU"/>
        </w:rPr>
      </w:pPr>
      <w:r w:rsidRPr="00385A34">
        <w:rPr>
          <w:rFonts w:ascii="Arial" w:eastAsia="Times New Roman" w:hAnsi="Arial" w:cs="Arial"/>
          <w:b/>
          <w:bCs/>
          <w:color w:val="333333"/>
          <w:sz w:val="24"/>
          <w:szCs w:val="24"/>
          <w:lang w:eastAsia="ru-RU"/>
        </w:rPr>
        <w:t>VII. Совершенствование правового регулирования в части, касающейся ограничений, налагаемых на граждан после их увольнения с государственной (муниципальной) службы</w:t>
      </w:r>
    </w:p>
    <w:p w14:paraId="6A8AC8E3"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lastRenderedPageBreak/>
        <w:t>22. Правительству Российской Федерации:</w:t>
      </w:r>
    </w:p>
    <w:p w14:paraId="69498EFE"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а) проанализировать практику применения статьи 12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w:t>
      </w:r>
      <w:r w:rsidRPr="00385A34">
        <w:rPr>
          <w:rFonts w:ascii="Arial" w:eastAsia="Times New Roman" w:hAnsi="Arial" w:cs="Arial"/>
          <w:color w:val="333333"/>
          <w:sz w:val="21"/>
          <w:szCs w:val="21"/>
          <w:lang w:eastAsia="ru-RU"/>
        </w:rPr>
        <w:br/>
        <w:t>распространения ограничения, предусмотренного пунктом 1 указанной статьи:</w:t>
      </w:r>
    </w:p>
    <w:p w14:paraId="45FFA102" w14:textId="77777777" w:rsidR="00385A34" w:rsidRPr="00385A34" w:rsidRDefault="00385A34" w:rsidP="00385A34">
      <w:pPr>
        <w:numPr>
          <w:ilvl w:val="0"/>
          <w:numId w:val="10"/>
        </w:numPr>
        <w:shd w:val="clear" w:color="auto" w:fill="FFFFFF"/>
        <w:spacing w:before="100" w:beforeAutospacing="1" w:after="100" w:afterAutospacing="1" w:line="240" w:lineRule="auto"/>
        <w:ind w:firstLine="567"/>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на лиц, замещавших государственные должности;</w:t>
      </w:r>
    </w:p>
    <w:p w14:paraId="7AD0916E" w14:textId="77777777" w:rsidR="00385A34" w:rsidRPr="00385A34" w:rsidRDefault="00385A34" w:rsidP="00385A34">
      <w:pPr>
        <w:numPr>
          <w:ilvl w:val="0"/>
          <w:numId w:val="10"/>
        </w:numPr>
        <w:shd w:val="clear" w:color="auto" w:fill="FFFFFF"/>
        <w:spacing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14:paraId="2E6822A5"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б) до 20 июня 2024 г. представить предложения о порядке проведения проверки соблюдения гражданами ограничения, предусмотренного пунктом 1 статьи 12 Федерального закона “О противодействии коррупции</w:t>
      </w:r>
      <w:proofErr w:type="gramStart"/>
      <w:r w:rsidRPr="00385A34">
        <w:rPr>
          <w:rFonts w:ascii="Arial" w:eastAsia="Times New Roman" w:hAnsi="Arial" w:cs="Arial"/>
          <w:color w:val="333333"/>
          <w:sz w:val="21"/>
          <w:szCs w:val="21"/>
          <w:lang w:eastAsia="ru-RU"/>
        </w:rPr>
        <w:t>”;.</w:t>
      </w:r>
      <w:proofErr w:type="gramEnd"/>
    </w:p>
    <w:p w14:paraId="6C05ED2E" w14:textId="77777777" w:rsidR="00385A34" w:rsidRPr="00385A34" w:rsidRDefault="00385A34" w:rsidP="00385A34">
      <w:pPr>
        <w:shd w:val="clear" w:color="auto" w:fill="FFFFFF"/>
        <w:spacing w:before="600" w:after="300" w:line="240" w:lineRule="auto"/>
        <w:ind w:firstLine="567"/>
        <w:outlineLvl w:val="1"/>
        <w:rPr>
          <w:rFonts w:ascii="Arial" w:eastAsia="Times New Roman" w:hAnsi="Arial" w:cs="Arial"/>
          <w:color w:val="333333"/>
          <w:sz w:val="24"/>
          <w:szCs w:val="24"/>
          <w:lang w:eastAsia="ru-RU"/>
        </w:rPr>
      </w:pPr>
      <w:r w:rsidRPr="00385A34">
        <w:rPr>
          <w:rFonts w:ascii="Arial" w:eastAsia="Times New Roman" w:hAnsi="Arial" w:cs="Arial"/>
          <w:b/>
          <w:bCs/>
          <w:color w:val="333333"/>
          <w:sz w:val="24"/>
          <w:szCs w:val="24"/>
          <w:lang w:eastAsia="ru-RU"/>
        </w:rPr>
        <w:t>VIII. Реализация мер по противодействию коррупции в организациях, осуществляющих деятельность в частном секторе экономики</w:t>
      </w:r>
    </w:p>
    <w:p w14:paraId="3A68E45D"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r w:rsidRPr="00385A34">
        <w:rPr>
          <w:rFonts w:ascii="Arial" w:eastAsia="Times New Roman" w:hAnsi="Arial" w:cs="Arial"/>
          <w:color w:val="333333"/>
          <w:sz w:val="21"/>
          <w:szCs w:val="21"/>
          <w:lang w:eastAsia="ru-RU"/>
        </w:rPr>
        <w:br/>
        <w:t>Доклад о результатах исполнения настоящего пункта представить до 30 мая 2023 г.</w:t>
      </w:r>
    </w:p>
    <w:p w14:paraId="650D97ED"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24. Рекомендовать Торгово-промышленной палате Российской Федерации:</w:t>
      </w:r>
    </w:p>
    <w:p w14:paraId="558A5EA0"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w:t>
      </w:r>
      <w:r w:rsidRPr="00385A34">
        <w:rPr>
          <w:rFonts w:ascii="Arial" w:eastAsia="Times New Roman" w:hAnsi="Arial" w:cs="Arial"/>
          <w:color w:val="333333"/>
          <w:sz w:val="21"/>
          <w:szCs w:val="21"/>
          <w:lang w:eastAsia="ru-RU"/>
        </w:rPr>
        <w:br/>
        <w:t>Доклад о результатах исполнения настоящего подпункта представлять ежегодно, до 1 февраля;</w:t>
      </w:r>
    </w:p>
    <w:p w14:paraId="385CFFCF"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w:t>
      </w:r>
      <w:r w:rsidRPr="00385A34">
        <w:rPr>
          <w:rFonts w:ascii="Arial" w:eastAsia="Times New Roman" w:hAnsi="Arial" w:cs="Arial"/>
          <w:color w:val="333333"/>
          <w:sz w:val="21"/>
          <w:szCs w:val="21"/>
          <w:lang w:eastAsia="ru-RU"/>
        </w:rPr>
        <w:br/>
        <w:t>организаций:</w:t>
      </w:r>
    </w:p>
    <w:p w14:paraId="62CE8050" w14:textId="77777777" w:rsidR="00385A34" w:rsidRPr="00385A34" w:rsidRDefault="00385A34" w:rsidP="00385A34">
      <w:pPr>
        <w:numPr>
          <w:ilvl w:val="0"/>
          <w:numId w:val="11"/>
        </w:numPr>
        <w:shd w:val="clear" w:color="auto" w:fill="FFFFFF"/>
        <w:spacing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14:paraId="271D6E48" w14:textId="77777777" w:rsidR="00385A34" w:rsidRPr="00385A34" w:rsidRDefault="00385A34" w:rsidP="00385A34">
      <w:pPr>
        <w:numPr>
          <w:ilvl w:val="0"/>
          <w:numId w:val="11"/>
        </w:numPr>
        <w:shd w:val="clear" w:color="auto" w:fill="FFFFFF"/>
        <w:spacing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14:paraId="2F1C853E" w14:textId="77777777" w:rsidR="00385A34" w:rsidRPr="00385A34" w:rsidRDefault="00385A34" w:rsidP="00385A34">
      <w:pPr>
        <w:shd w:val="clear" w:color="auto" w:fill="FFFFFF"/>
        <w:spacing w:before="600" w:after="300" w:line="240" w:lineRule="auto"/>
        <w:ind w:firstLine="567"/>
        <w:outlineLvl w:val="1"/>
        <w:rPr>
          <w:rFonts w:ascii="Arial" w:eastAsia="Times New Roman" w:hAnsi="Arial" w:cs="Arial"/>
          <w:color w:val="333333"/>
          <w:sz w:val="24"/>
          <w:szCs w:val="24"/>
          <w:lang w:eastAsia="ru-RU"/>
        </w:rPr>
      </w:pPr>
      <w:r w:rsidRPr="00385A34">
        <w:rPr>
          <w:rFonts w:ascii="Arial" w:eastAsia="Times New Roman" w:hAnsi="Arial" w:cs="Arial"/>
          <w:b/>
          <w:bCs/>
          <w:color w:val="333333"/>
          <w:sz w:val="24"/>
          <w:szCs w:val="24"/>
          <w:lang w:eastAsia="ru-RU"/>
        </w:rPr>
        <w:t>IX. Совершенствование правовых и организационных основ противодействия коррупции в субъектах Российской Федерации</w:t>
      </w:r>
    </w:p>
    <w:p w14:paraId="74306121"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25. Правительству Российской Федерации:</w:t>
      </w:r>
    </w:p>
    <w:p w14:paraId="7F0B255F"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w:t>
      </w:r>
      <w:r w:rsidRPr="00385A34">
        <w:rPr>
          <w:rFonts w:ascii="Arial" w:eastAsia="Times New Roman" w:hAnsi="Arial" w:cs="Arial"/>
          <w:color w:val="333333"/>
          <w:sz w:val="21"/>
          <w:szCs w:val="21"/>
          <w:lang w:eastAsia="ru-RU"/>
        </w:rPr>
        <w:lastRenderedPageBreak/>
        <w:t>об актуализации Типового положения о комиссии по координации работы по противодействию коррупции в субъекте Российской Федерации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14:paraId="69A5AD69"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14:paraId="13FA97BF" w14:textId="7F05B1FD" w:rsidR="00385A34" w:rsidRPr="00385A34" w:rsidRDefault="00385A34" w:rsidP="00B04C27">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r w:rsidR="00B04C27">
        <w:rPr>
          <w:rFonts w:ascii="Arial" w:eastAsia="Times New Roman" w:hAnsi="Arial" w:cs="Arial"/>
          <w:color w:val="333333"/>
          <w:sz w:val="21"/>
          <w:szCs w:val="21"/>
          <w:lang w:eastAsia="ru-RU"/>
        </w:rPr>
        <w:t xml:space="preserve"> </w:t>
      </w:r>
      <w:r w:rsidRPr="00385A34">
        <w:rPr>
          <w:rFonts w:ascii="Arial" w:eastAsia="Times New Roman" w:hAnsi="Arial" w:cs="Arial"/>
          <w:color w:val="333333"/>
          <w:sz w:val="21"/>
          <w:szCs w:val="21"/>
          <w:lang w:eastAsia="ru-RU"/>
        </w:rPr>
        <w:t>Доклад о результатах исполнения настоящего пункта представить до 10 декабря 2024 г.</w:t>
      </w:r>
    </w:p>
    <w:p w14:paraId="0F9C44DE"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r w:rsidRPr="00385A34">
        <w:rPr>
          <w:rFonts w:ascii="Arial" w:eastAsia="Times New Roman" w:hAnsi="Arial" w:cs="Arial"/>
          <w:color w:val="333333"/>
          <w:sz w:val="21"/>
          <w:szCs w:val="21"/>
          <w:lang w:eastAsia="ru-RU"/>
        </w:rPr>
        <w:br/>
        <w:t>Доклад о результатах исполнения настоящего пункта представлять ежегодно, до 1 марта.</w:t>
      </w:r>
    </w:p>
    <w:p w14:paraId="790AC140"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b/>
          <w:bCs/>
          <w:color w:val="333333"/>
          <w:sz w:val="24"/>
          <w:szCs w:val="24"/>
          <w:lang w:eastAsia="ru-RU"/>
        </w:rPr>
        <w:t>X. 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 закупок, осуществляемых отдельными видами юридических лиц, а также при распоряжении государственным и муниципальным имуществом</w:t>
      </w:r>
    </w:p>
    <w:p w14:paraId="2CA4B4D4" w14:textId="77777777" w:rsidR="00385A34" w:rsidRPr="00385A34" w:rsidRDefault="00385A34" w:rsidP="00385A34">
      <w:pPr>
        <w:shd w:val="clear" w:color="auto" w:fill="FFFFFF"/>
        <w:spacing w:before="300" w:after="300" w:line="240" w:lineRule="auto"/>
        <w:ind w:firstLine="567"/>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28. Правительству Российской Федерации:</w:t>
      </w:r>
    </w:p>
    <w:p w14:paraId="45B9F72A"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14:paraId="0A4BF169"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14:paraId="1E78F2E2"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14:paraId="210A8240"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 xml:space="preserve">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w:t>
      </w:r>
      <w:r w:rsidRPr="00385A34">
        <w:rPr>
          <w:rFonts w:ascii="Arial" w:eastAsia="Times New Roman" w:hAnsi="Arial" w:cs="Arial"/>
          <w:color w:val="333333"/>
          <w:sz w:val="21"/>
          <w:szCs w:val="21"/>
          <w:lang w:eastAsia="ru-RU"/>
        </w:rPr>
        <w:lastRenderedPageBreak/>
        <w:t>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w:t>
      </w:r>
      <w:r w:rsidRPr="00385A34">
        <w:rPr>
          <w:rFonts w:ascii="Arial" w:eastAsia="Times New Roman" w:hAnsi="Arial" w:cs="Arial"/>
          <w:color w:val="333333"/>
          <w:sz w:val="21"/>
          <w:szCs w:val="21"/>
          <w:lang w:eastAsia="ru-RU"/>
        </w:rPr>
        <w:br/>
        <w:t>лиц.</w:t>
      </w:r>
      <w:r w:rsidRPr="00385A34">
        <w:rPr>
          <w:rFonts w:ascii="Arial" w:eastAsia="Times New Roman" w:hAnsi="Arial" w:cs="Arial"/>
          <w:color w:val="333333"/>
          <w:sz w:val="21"/>
          <w:szCs w:val="21"/>
          <w:lang w:eastAsia="ru-RU"/>
        </w:rPr>
        <w:br/>
        <w:t>Доклад о результатах исполнения настоящего пункта представлять ежегодно, до 15 апреля.</w:t>
      </w:r>
    </w:p>
    <w:p w14:paraId="2B3382EE" w14:textId="77777777" w:rsidR="00385A34" w:rsidRPr="00385A34" w:rsidRDefault="00385A34" w:rsidP="00385A34">
      <w:pPr>
        <w:shd w:val="clear" w:color="auto" w:fill="FFFFFF"/>
        <w:spacing w:before="600" w:after="300" w:line="240" w:lineRule="auto"/>
        <w:ind w:firstLine="567"/>
        <w:outlineLvl w:val="1"/>
        <w:rPr>
          <w:rFonts w:ascii="Arial" w:eastAsia="Times New Roman" w:hAnsi="Arial" w:cs="Arial"/>
          <w:color w:val="333333"/>
          <w:sz w:val="24"/>
          <w:szCs w:val="24"/>
          <w:lang w:eastAsia="ru-RU"/>
        </w:rPr>
      </w:pPr>
      <w:r w:rsidRPr="00385A34">
        <w:rPr>
          <w:rFonts w:ascii="Arial" w:eastAsia="Times New Roman" w:hAnsi="Arial" w:cs="Arial"/>
          <w:b/>
          <w:bCs/>
          <w:color w:val="333333"/>
          <w:sz w:val="24"/>
          <w:szCs w:val="24"/>
          <w:lang w:eastAsia="ru-RU"/>
        </w:rPr>
        <w:t>XI. Реализация мер по повышению эффективности антикоррупционной экспертизы нормативных правовых актов и проектов нормативных правовых актов</w:t>
      </w:r>
    </w:p>
    <w:p w14:paraId="7232A858" w14:textId="77777777" w:rsidR="00385A34" w:rsidRPr="00385A34" w:rsidRDefault="00385A34" w:rsidP="00385A34">
      <w:pPr>
        <w:shd w:val="clear" w:color="auto" w:fill="FFFFFF"/>
        <w:spacing w:before="300" w:after="300" w:line="240" w:lineRule="auto"/>
        <w:ind w:firstLine="567"/>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30. Генеральной прокуратуре Российской Федерации осуществлять:</w:t>
      </w:r>
    </w:p>
    <w:p w14:paraId="1C71278A"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14:paraId="3C069E71"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 Доклад о результатах исполнения настоящего пункта представлять в президиум Совета при</w:t>
      </w:r>
      <w:r w:rsidRPr="00385A34">
        <w:rPr>
          <w:rFonts w:ascii="Arial" w:eastAsia="Times New Roman" w:hAnsi="Arial" w:cs="Arial"/>
          <w:color w:val="333333"/>
          <w:sz w:val="21"/>
          <w:szCs w:val="21"/>
          <w:lang w:eastAsia="ru-RU"/>
        </w:rPr>
        <w:br/>
        <w:t>Президенте Российской Федерации по противодействию коррупции ежегодно, до 1 августа.</w:t>
      </w:r>
    </w:p>
    <w:p w14:paraId="64F92F90"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31. Министерству юстиции Российской Федерации:</w:t>
      </w:r>
    </w:p>
    <w:p w14:paraId="46A29156"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w:t>
      </w:r>
      <w:r w:rsidRPr="00385A34">
        <w:rPr>
          <w:rFonts w:ascii="Arial" w:eastAsia="Times New Roman" w:hAnsi="Arial" w:cs="Arial"/>
          <w:color w:val="333333"/>
          <w:sz w:val="21"/>
          <w:szCs w:val="21"/>
          <w:lang w:eastAsia="ru-RU"/>
        </w:rPr>
        <w:br/>
        <w:t>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14:paraId="65AE6AE7"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подпункте “а”; настоящего пункта;</w:t>
      </w:r>
    </w:p>
    <w:p w14:paraId="6F4817E0"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r w:rsidRPr="00385A34">
        <w:rPr>
          <w:rFonts w:ascii="Arial" w:eastAsia="Times New Roman" w:hAnsi="Arial" w:cs="Arial"/>
          <w:color w:val="333333"/>
          <w:sz w:val="21"/>
          <w:szCs w:val="21"/>
          <w:lang w:eastAsia="ru-RU"/>
        </w:rPr>
        <w:br/>
        <w:t>Доклад о результатах исполнения подпунктов “</w:t>
      </w:r>
      <w:proofErr w:type="spellStart"/>
      <w:proofErr w:type="gramStart"/>
      <w:r w:rsidRPr="00385A34">
        <w:rPr>
          <w:rFonts w:ascii="Arial" w:eastAsia="Times New Roman" w:hAnsi="Arial" w:cs="Arial"/>
          <w:color w:val="333333"/>
          <w:sz w:val="21"/>
          <w:szCs w:val="21"/>
          <w:lang w:eastAsia="ru-RU"/>
        </w:rPr>
        <w:t>б”и</w:t>
      </w:r>
      <w:proofErr w:type="spellEnd"/>
      <w:proofErr w:type="gramEnd"/>
      <w:r w:rsidRPr="00385A34">
        <w:rPr>
          <w:rFonts w:ascii="Arial" w:eastAsia="Times New Roman" w:hAnsi="Arial" w:cs="Arial"/>
          <w:color w:val="333333"/>
          <w:sz w:val="21"/>
          <w:szCs w:val="21"/>
          <w:lang w:eastAsia="ru-RU"/>
        </w:rPr>
        <w:t xml:space="preserve"> “в” настоящего пункта представить до 5 декабря 2024 г.</w:t>
      </w:r>
    </w:p>
    <w:p w14:paraId="3BC8E529" w14:textId="77777777" w:rsidR="00385A34" w:rsidRPr="00385A34" w:rsidRDefault="00385A34" w:rsidP="00385A34">
      <w:pPr>
        <w:shd w:val="clear" w:color="auto" w:fill="FFFFFF"/>
        <w:spacing w:before="600" w:after="300" w:line="240" w:lineRule="auto"/>
        <w:ind w:firstLine="567"/>
        <w:outlineLvl w:val="1"/>
        <w:rPr>
          <w:rFonts w:ascii="Arial" w:eastAsia="Times New Roman" w:hAnsi="Arial" w:cs="Arial"/>
          <w:color w:val="333333"/>
          <w:sz w:val="24"/>
          <w:szCs w:val="24"/>
          <w:lang w:eastAsia="ru-RU"/>
        </w:rPr>
      </w:pPr>
      <w:r w:rsidRPr="00385A34">
        <w:rPr>
          <w:rFonts w:ascii="Arial" w:eastAsia="Times New Roman" w:hAnsi="Arial" w:cs="Arial"/>
          <w:b/>
          <w:bCs/>
          <w:color w:val="333333"/>
          <w:sz w:val="24"/>
          <w:szCs w:val="24"/>
          <w:lang w:eastAsia="ru-RU"/>
        </w:rPr>
        <w:t>XII. Повышение эффективности образовательных и иных мероприятий, направленных на антикоррупционное просвещение и популяризацию в обществе антикоррупционных стандартов</w:t>
      </w:r>
    </w:p>
    <w:p w14:paraId="250C283E" w14:textId="77777777" w:rsidR="00385A34" w:rsidRPr="00385A34" w:rsidRDefault="00385A34" w:rsidP="00385A34">
      <w:pPr>
        <w:shd w:val="clear" w:color="auto" w:fill="FFFFFF"/>
        <w:spacing w:before="300" w:after="300" w:line="240" w:lineRule="auto"/>
        <w:ind w:firstLine="567"/>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14:paraId="5E709DE6"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w:t>
      </w:r>
      <w:r w:rsidRPr="00385A34">
        <w:rPr>
          <w:rFonts w:ascii="Arial" w:eastAsia="Times New Roman" w:hAnsi="Arial" w:cs="Arial"/>
          <w:color w:val="333333"/>
          <w:sz w:val="21"/>
          <w:szCs w:val="21"/>
          <w:lang w:eastAsia="ru-RU"/>
        </w:rPr>
        <w:br/>
        <w:t>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w:t>
      </w:r>
      <w:r w:rsidRPr="00385A34">
        <w:rPr>
          <w:rFonts w:ascii="Arial" w:eastAsia="Times New Roman" w:hAnsi="Arial" w:cs="Arial"/>
          <w:color w:val="333333"/>
          <w:sz w:val="21"/>
          <w:szCs w:val="21"/>
          <w:lang w:eastAsia="ru-RU"/>
        </w:rPr>
        <w:br/>
        <w:t>Доклад о результатах исполнения настоящего подпункта представлять ежегодно, до 1 февраля;</w:t>
      </w:r>
    </w:p>
    <w:p w14:paraId="2166766B"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lastRenderedPageBreak/>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14:paraId="72D9B5FE"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 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14:paraId="2527CA49"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14:paraId="0288137D"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34. Министерству труда и социальной защиты Российской Федерации с участием заинтересованных государственных органов:</w:t>
      </w:r>
    </w:p>
    <w:p w14:paraId="39604208"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14:paraId="3CD1F969"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14:paraId="5E5A0D14"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35. Министерству просвещения Российской Федерации:</w:t>
      </w:r>
    </w:p>
    <w:p w14:paraId="3FB4B399"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14:paraId="125ACDAD"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14:paraId="40911833"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36. Министерству науки и высшего образования Российской Федерации с участием заинтересованных государственных органов и организаций:</w:t>
      </w:r>
    </w:p>
    <w:p w14:paraId="195A38C4"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14:paraId="354081AF"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14:paraId="06BBDF2F"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 xml:space="preserve">в) рассмотреть вопрос об открытии в образовательных организациях высшего образования программы </w:t>
      </w:r>
      <w:proofErr w:type="spellStart"/>
      <w:proofErr w:type="gramStart"/>
      <w:r w:rsidRPr="00385A34">
        <w:rPr>
          <w:rFonts w:ascii="Arial" w:eastAsia="Times New Roman" w:hAnsi="Arial" w:cs="Arial"/>
          <w:color w:val="333333"/>
          <w:sz w:val="21"/>
          <w:szCs w:val="21"/>
          <w:lang w:eastAsia="ru-RU"/>
        </w:rPr>
        <w:t>магистратуры”Антикоррупционная</w:t>
      </w:r>
      <w:proofErr w:type="spellEnd"/>
      <w:proofErr w:type="gramEnd"/>
      <w:r w:rsidRPr="00385A34">
        <w:rPr>
          <w:rFonts w:ascii="Arial" w:eastAsia="Times New Roman" w:hAnsi="Arial" w:cs="Arial"/>
          <w:color w:val="333333"/>
          <w:sz w:val="21"/>
          <w:szCs w:val="21"/>
          <w:lang w:eastAsia="ru-RU"/>
        </w:rPr>
        <w:t xml:space="preserve"> деятельность”. Доклад о результатах исполнения настоящего подпункта представить до 15 июня 2022 г.;</w:t>
      </w:r>
    </w:p>
    <w:p w14:paraId="706DC1EC"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 xml:space="preserve">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w:t>
      </w:r>
      <w:r w:rsidRPr="00385A34">
        <w:rPr>
          <w:rFonts w:ascii="Arial" w:eastAsia="Times New Roman" w:hAnsi="Arial" w:cs="Arial"/>
          <w:color w:val="333333"/>
          <w:sz w:val="21"/>
          <w:szCs w:val="21"/>
          <w:lang w:eastAsia="ru-RU"/>
        </w:rPr>
        <w:lastRenderedPageBreak/>
        <w:t>о реализации указанной программы представлять ежегодно, до 1 февраля. Итоговый доклад представить до 10 декабря 2024 г.</w:t>
      </w:r>
    </w:p>
    <w:p w14:paraId="3DB56F40"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w:t>
      </w:r>
      <w:r w:rsidRPr="00385A34">
        <w:rPr>
          <w:rFonts w:ascii="Arial" w:eastAsia="Times New Roman" w:hAnsi="Arial" w:cs="Arial"/>
          <w:color w:val="333333"/>
          <w:sz w:val="21"/>
          <w:szCs w:val="21"/>
          <w:lang w:eastAsia="ru-RU"/>
        </w:rPr>
        <w:br/>
        <w:t>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 Доклад о результатах исполнения настоящего пункта представить до 25 ноября 2021 г.</w:t>
      </w:r>
    </w:p>
    <w:p w14:paraId="7479AF1B"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38. Федеральному казначейству организовать проведение Всероссийского антикоррупционного форума финансово-экономических органов. Доклад о результатах исполнения настоящего пункта представить до 15 августа 2023 г.</w:t>
      </w:r>
    </w:p>
    <w:p w14:paraId="7B3F9C3C"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w:t>
      </w:r>
      <w:r w:rsidRPr="00385A34">
        <w:rPr>
          <w:rFonts w:ascii="Arial" w:eastAsia="Times New Roman" w:hAnsi="Arial" w:cs="Arial"/>
          <w:color w:val="333333"/>
          <w:sz w:val="21"/>
          <w:szCs w:val="21"/>
          <w:lang w:eastAsia="ru-RU"/>
        </w:rPr>
        <w:br/>
        <w:t>компетенцией обеспечить:</w:t>
      </w:r>
    </w:p>
    <w:p w14:paraId="5259ACB2"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14:paraId="55430F17"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14:paraId="08A6CAD0"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 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w:t>
      </w:r>
      <w:r w:rsidRPr="00385A34">
        <w:rPr>
          <w:rFonts w:ascii="Arial" w:eastAsia="Times New Roman" w:hAnsi="Arial" w:cs="Arial"/>
          <w:color w:val="333333"/>
          <w:sz w:val="21"/>
          <w:szCs w:val="21"/>
          <w:lang w:eastAsia="ru-RU"/>
        </w:rPr>
        <w:br/>
        <w:t>доклада.</w:t>
      </w:r>
      <w:r w:rsidRPr="00385A34">
        <w:rPr>
          <w:rFonts w:ascii="Arial" w:eastAsia="Times New Roman" w:hAnsi="Arial" w:cs="Arial"/>
          <w:color w:val="333333"/>
          <w:sz w:val="21"/>
          <w:szCs w:val="21"/>
          <w:lang w:eastAsia="ru-RU"/>
        </w:rPr>
        <w:b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14:paraId="01BF3ECB" w14:textId="77777777" w:rsidR="00385A34" w:rsidRPr="00385A34" w:rsidRDefault="00385A34" w:rsidP="00385A34">
      <w:pPr>
        <w:shd w:val="clear" w:color="auto" w:fill="FFFFFF"/>
        <w:spacing w:before="600" w:after="300" w:line="240" w:lineRule="auto"/>
        <w:ind w:firstLine="567"/>
        <w:outlineLvl w:val="1"/>
        <w:rPr>
          <w:rFonts w:ascii="Arial" w:eastAsia="Times New Roman" w:hAnsi="Arial" w:cs="Arial"/>
          <w:color w:val="333333"/>
          <w:sz w:val="24"/>
          <w:szCs w:val="24"/>
          <w:lang w:eastAsia="ru-RU"/>
        </w:rPr>
      </w:pPr>
      <w:r w:rsidRPr="00385A34">
        <w:rPr>
          <w:rFonts w:ascii="Arial" w:eastAsia="Times New Roman" w:hAnsi="Arial" w:cs="Arial"/>
          <w:b/>
          <w:bCs/>
          <w:color w:val="333333"/>
          <w:sz w:val="24"/>
          <w:szCs w:val="24"/>
          <w:lang w:eastAsia="ru-RU"/>
        </w:rPr>
        <w:t>XIII.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w:t>
      </w:r>
    </w:p>
    <w:p w14:paraId="20D8B230"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r w:rsidRPr="00385A34">
        <w:rPr>
          <w:rFonts w:ascii="Arial" w:eastAsia="Times New Roman" w:hAnsi="Arial" w:cs="Arial"/>
          <w:color w:val="333333"/>
          <w:sz w:val="21"/>
          <w:szCs w:val="21"/>
          <w:lang w:eastAsia="ru-RU"/>
        </w:rPr>
        <w:br/>
        <w:t>Доклад о результатах исполнения настоящего пункта представить до 15 декабря 2023 г.</w:t>
      </w:r>
    </w:p>
    <w:p w14:paraId="34389702"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14:paraId="7A0601B6"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lastRenderedPageBreak/>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14:paraId="537CA917"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 Доклад о результатах исполнения подпунктов “а” и “б” настоящего пункта представить до 20 мая 2023 г.;</w:t>
      </w:r>
    </w:p>
    <w:p w14:paraId="706FA880"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w:t>
      </w:r>
      <w:r w:rsidRPr="00385A34">
        <w:rPr>
          <w:rFonts w:ascii="Arial" w:eastAsia="Times New Roman" w:hAnsi="Arial" w:cs="Arial"/>
          <w:color w:val="333333"/>
          <w:sz w:val="21"/>
          <w:szCs w:val="21"/>
          <w:lang w:eastAsia="ru-RU"/>
        </w:rPr>
        <w:br/>
        <w:t>Российской Федерации. Доклад о результатах исполнения настоящего подпункта представить до 1 июня 2022 г.;</w:t>
      </w:r>
    </w:p>
    <w:p w14:paraId="06A02BD7"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14:paraId="49BE9BF7"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 Доклад о результатах исполнения настоящего пункта представить до 1 апреля 2024 г.</w:t>
      </w:r>
    </w:p>
    <w:p w14:paraId="307229CC"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14:paraId="26BA537F"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14:paraId="5522078D"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 xml:space="preserve">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w:t>
      </w:r>
      <w:proofErr w:type="spellStart"/>
      <w:r w:rsidRPr="00385A34">
        <w:rPr>
          <w:rFonts w:ascii="Arial" w:eastAsia="Times New Roman" w:hAnsi="Arial" w:cs="Arial"/>
          <w:color w:val="333333"/>
          <w:sz w:val="21"/>
          <w:szCs w:val="21"/>
          <w:lang w:eastAsia="ru-RU"/>
        </w:rPr>
        <w:t>общество”Знание</w:t>
      </w:r>
      <w:proofErr w:type="spellEnd"/>
      <w:r w:rsidRPr="00385A34">
        <w:rPr>
          <w:rFonts w:ascii="Arial" w:eastAsia="Times New Roman" w:hAnsi="Arial" w:cs="Arial"/>
          <w:color w:val="333333"/>
          <w:sz w:val="21"/>
          <w:szCs w:val="21"/>
          <w:lang w:eastAsia="ru-RU"/>
        </w:rPr>
        <w:t>”;,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w:t>
      </w:r>
      <w:r w:rsidRPr="00385A34">
        <w:rPr>
          <w:rFonts w:ascii="Arial" w:eastAsia="Times New Roman" w:hAnsi="Arial" w:cs="Arial"/>
          <w:color w:val="333333"/>
          <w:sz w:val="21"/>
          <w:szCs w:val="21"/>
          <w:lang w:eastAsia="ru-RU"/>
        </w:rPr>
        <w:br/>
        <w:t>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14:paraId="158892F4"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44. Рекомендовать Общероссийской общественной организации “Ассоциация юристов России”</w:t>
      </w:r>
    </w:p>
    <w:p w14:paraId="337A4F3E"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14:paraId="763EC4A1"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14:paraId="610A3CC9"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 xml:space="preserve">в) обеспечить создание и распространение в сети </w:t>
      </w:r>
      <w:proofErr w:type="gramStart"/>
      <w:r w:rsidRPr="00385A34">
        <w:rPr>
          <w:rFonts w:ascii="Arial" w:eastAsia="Times New Roman" w:hAnsi="Arial" w:cs="Arial"/>
          <w:color w:val="333333"/>
          <w:sz w:val="21"/>
          <w:szCs w:val="21"/>
          <w:lang w:eastAsia="ru-RU"/>
        </w:rPr>
        <w:t>Интернет контента</w:t>
      </w:r>
      <w:proofErr w:type="gramEnd"/>
      <w:r w:rsidRPr="00385A34">
        <w:rPr>
          <w:rFonts w:ascii="Arial" w:eastAsia="Times New Roman" w:hAnsi="Arial" w:cs="Arial"/>
          <w:color w:val="333333"/>
          <w:sz w:val="21"/>
          <w:szCs w:val="21"/>
          <w:lang w:eastAsia="ru-RU"/>
        </w:rPr>
        <w:t>, направленного на популяризацию в обществе антикоррупционных стандартов. Доклад о результатах исполнения настоящего пункта представить до 1 ноября 2024 г.</w:t>
      </w:r>
    </w:p>
    <w:p w14:paraId="60CAE53A" w14:textId="77777777" w:rsidR="00385A34" w:rsidRPr="00385A34" w:rsidRDefault="00385A34" w:rsidP="00385A34">
      <w:pPr>
        <w:shd w:val="clear" w:color="auto" w:fill="FFFFFF"/>
        <w:spacing w:before="600" w:after="300" w:line="240" w:lineRule="auto"/>
        <w:ind w:firstLine="567"/>
        <w:outlineLvl w:val="1"/>
        <w:rPr>
          <w:rFonts w:ascii="Arial" w:eastAsia="Times New Roman" w:hAnsi="Arial" w:cs="Arial"/>
          <w:color w:val="333333"/>
          <w:sz w:val="24"/>
          <w:szCs w:val="24"/>
          <w:lang w:eastAsia="ru-RU"/>
        </w:rPr>
      </w:pPr>
      <w:r w:rsidRPr="00385A34">
        <w:rPr>
          <w:rFonts w:ascii="Arial" w:eastAsia="Times New Roman" w:hAnsi="Arial" w:cs="Arial"/>
          <w:b/>
          <w:bCs/>
          <w:color w:val="333333"/>
          <w:sz w:val="24"/>
          <w:szCs w:val="24"/>
          <w:lang w:eastAsia="ru-RU"/>
        </w:rPr>
        <w:lastRenderedPageBreak/>
        <w:t>XIV. Повышение эффективности международного сотрудничества Российской Федерации в области противодействия коррупции. Укрепление международного авторитета России</w:t>
      </w:r>
    </w:p>
    <w:p w14:paraId="62C8C5B9" w14:textId="77777777" w:rsidR="00385A34" w:rsidRPr="00385A34" w:rsidRDefault="00385A34" w:rsidP="00385A34">
      <w:pPr>
        <w:shd w:val="clear" w:color="auto" w:fill="FFFFFF"/>
        <w:spacing w:before="300" w:after="300" w:line="240" w:lineRule="auto"/>
        <w:ind w:firstLine="567"/>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45. Генеральной прокуратуре Российской Федерации:</w:t>
      </w:r>
    </w:p>
    <w:p w14:paraId="4B563A60"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w:t>
      </w:r>
      <w:r w:rsidRPr="00385A34">
        <w:rPr>
          <w:rFonts w:ascii="Arial" w:eastAsia="Times New Roman" w:hAnsi="Arial" w:cs="Arial"/>
          <w:color w:val="333333"/>
          <w:sz w:val="21"/>
          <w:szCs w:val="21"/>
          <w:lang w:eastAsia="ru-RU"/>
        </w:rPr>
        <w:br/>
        <w:t>государств против коррупции и функционировании обзорного механизма Конвенции ООН против коррупции;</w:t>
      </w:r>
    </w:p>
    <w:p w14:paraId="460A4B7E"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 Доклад о результатах исполнения настоящего пункта представлять ежегодно, до 1 марта.</w:t>
      </w:r>
    </w:p>
    <w:p w14:paraId="13FEF9B7"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 Доклад о результатах исполнения настоящего пункта представлять ежегодно, до 1 марта.</w:t>
      </w:r>
    </w:p>
    <w:p w14:paraId="37BEAC42"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r w:rsidRPr="00385A34">
        <w:rPr>
          <w:rFonts w:ascii="Arial" w:eastAsia="Times New Roman" w:hAnsi="Arial" w:cs="Arial"/>
          <w:color w:val="333333"/>
          <w:sz w:val="21"/>
          <w:szCs w:val="21"/>
          <w:lang w:eastAsia="ru-RU"/>
        </w:rPr>
        <w:br/>
        <w:t>Доклад о результатах исполнения настоящего пункта представлять ежегодно, до 1 марта.</w:t>
      </w:r>
    </w:p>
    <w:p w14:paraId="28E34475"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 xml:space="preserve">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w:t>
      </w:r>
      <w:proofErr w:type="spellStart"/>
      <w:r w:rsidRPr="00385A34">
        <w:rPr>
          <w:rFonts w:ascii="Arial" w:eastAsia="Times New Roman" w:hAnsi="Arial" w:cs="Arial"/>
          <w:color w:val="333333"/>
          <w:sz w:val="21"/>
          <w:szCs w:val="21"/>
          <w:lang w:eastAsia="ru-RU"/>
        </w:rPr>
        <w:t>разведки”Эгмонт</w:t>
      </w:r>
      <w:proofErr w:type="spellEnd"/>
      <w:r w:rsidRPr="00385A34">
        <w:rPr>
          <w:rFonts w:ascii="Arial" w:eastAsia="Times New Roman" w:hAnsi="Arial" w:cs="Arial"/>
          <w:color w:val="333333"/>
          <w:sz w:val="21"/>
          <w:szCs w:val="21"/>
          <w:lang w:eastAsia="ru-RU"/>
        </w:rPr>
        <w:t>”,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 Доклад о результатах исполнения настоящего пункта представлять ежегодно, до 1 марта.</w:t>
      </w:r>
    </w:p>
    <w:p w14:paraId="31C6063C" w14:textId="77777777" w:rsidR="00385A34" w:rsidRPr="00385A34" w:rsidRDefault="00385A34" w:rsidP="00385A34">
      <w:pPr>
        <w:shd w:val="clear" w:color="auto" w:fill="FFFFFF"/>
        <w:spacing w:before="600" w:after="300" w:line="240" w:lineRule="auto"/>
        <w:ind w:firstLine="567"/>
        <w:outlineLvl w:val="1"/>
        <w:rPr>
          <w:rFonts w:ascii="Arial" w:eastAsia="Times New Roman" w:hAnsi="Arial" w:cs="Arial"/>
          <w:color w:val="333333"/>
          <w:sz w:val="24"/>
          <w:szCs w:val="24"/>
          <w:lang w:eastAsia="ru-RU"/>
        </w:rPr>
      </w:pPr>
      <w:r w:rsidRPr="00385A34">
        <w:rPr>
          <w:rFonts w:ascii="Arial" w:eastAsia="Times New Roman" w:hAnsi="Arial" w:cs="Arial"/>
          <w:b/>
          <w:bCs/>
          <w:color w:val="333333"/>
          <w:sz w:val="24"/>
          <w:szCs w:val="24"/>
          <w:lang w:eastAsia="ru-RU"/>
        </w:rPr>
        <w:t>XV. Реализация мер по систематизации и актуализации нормативно-правовой базы в области противодействия коррупции</w:t>
      </w:r>
    </w:p>
    <w:p w14:paraId="14E9FB73"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w:t>
      </w:r>
      <w:r w:rsidRPr="00385A34">
        <w:rPr>
          <w:rFonts w:ascii="Arial" w:eastAsia="Times New Roman" w:hAnsi="Arial" w:cs="Arial"/>
          <w:color w:val="333333"/>
          <w:sz w:val="21"/>
          <w:szCs w:val="21"/>
          <w:lang w:eastAsia="ru-RU"/>
        </w:rPr>
        <w:br/>
        <w:t>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 Доклад о результатах исполнения настоящего пункта представлять ежегодно, до 1 апреля. Итоговый доклад представить до 20 декабря 2024 г.</w:t>
      </w:r>
    </w:p>
    <w:p w14:paraId="6F602179" w14:textId="77777777" w:rsidR="00385A34" w:rsidRPr="00385A34" w:rsidRDefault="00385A34" w:rsidP="00385A34">
      <w:pPr>
        <w:shd w:val="clear" w:color="auto" w:fill="FFFFFF"/>
        <w:spacing w:before="600" w:after="300" w:line="240" w:lineRule="auto"/>
        <w:ind w:firstLine="567"/>
        <w:outlineLvl w:val="1"/>
        <w:rPr>
          <w:rFonts w:ascii="Arial" w:eastAsia="Times New Roman" w:hAnsi="Arial" w:cs="Arial"/>
          <w:color w:val="333333"/>
          <w:sz w:val="24"/>
          <w:szCs w:val="24"/>
          <w:lang w:eastAsia="ru-RU"/>
        </w:rPr>
      </w:pPr>
      <w:r w:rsidRPr="00385A34">
        <w:rPr>
          <w:rFonts w:ascii="Arial" w:eastAsia="Times New Roman" w:hAnsi="Arial" w:cs="Arial"/>
          <w:b/>
          <w:bCs/>
          <w:color w:val="333333"/>
          <w:sz w:val="24"/>
          <w:szCs w:val="24"/>
          <w:lang w:eastAsia="ru-RU"/>
        </w:rPr>
        <w:t>XVI. Применение цифровых технологий в целях противодействия коррупции и разработка мер по противодействию новым формам проявления коррупции, связанным с использованием цифровых технологий</w:t>
      </w:r>
    </w:p>
    <w:p w14:paraId="55F10FB9"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lastRenderedPageBreak/>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14:paraId="1BF51449"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14:paraId="2417F376"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14:paraId="45E3BF86"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14:paraId="4D37405C"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14:paraId="5BACEA9A"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14:paraId="13B10657"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14:paraId="094CFCC5"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2021г.;</w:t>
      </w:r>
    </w:p>
    <w:p w14:paraId="6989B7C7"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w:t>
      </w:r>
      <w:r w:rsidRPr="00385A34">
        <w:rPr>
          <w:rFonts w:ascii="Arial" w:eastAsia="Times New Roman" w:hAnsi="Arial" w:cs="Arial"/>
          <w:color w:val="333333"/>
          <w:sz w:val="21"/>
          <w:szCs w:val="21"/>
          <w:lang w:eastAsia="ru-RU"/>
        </w:rPr>
        <w:br/>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14:paraId="635C3F8F" w14:textId="77777777" w:rsidR="00385A34" w:rsidRPr="00385A34" w:rsidRDefault="00385A34" w:rsidP="00385A34">
      <w:pPr>
        <w:shd w:val="clear" w:color="auto" w:fill="FFFFFF"/>
        <w:spacing w:before="300" w:after="300" w:line="240" w:lineRule="auto"/>
        <w:ind w:firstLine="567"/>
        <w:jc w:val="both"/>
        <w:rPr>
          <w:rFonts w:ascii="Arial" w:eastAsia="Times New Roman" w:hAnsi="Arial" w:cs="Arial"/>
          <w:color w:val="333333"/>
          <w:sz w:val="21"/>
          <w:szCs w:val="21"/>
          <w:lang w:eastAsia="ru-RU"/>
        </w:rPr>
      </w:pPr>
      <w:r w:rsidRPr="00385A34">
        <w:rPr>
          <w:rFonts w:ascii="Arial" w:eastAsia="Times New Roman" w:hAnsi="Arial" w:cs="Arial"/>
          <w:color w:val="333333"/>
          <w:sz w:val="21"/>
          <w:szCs w:val="21"/>
          <w:lang w:eastAsia="ru-RU"/>
        </w:rP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14:paraId="20903F6E" w14:textId="77777777" w:rsidR="00871D20" w:rsidRDefault="00871D20"/>
    <w:sectPr w:rsidR="00871D20" w:rsidSect="00385A34">
      <w:pgSz w:w="11906" w:h="16838"/>
      <w:pgMar w:top="567"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1B7E"/>
    <w:multiLevelType w:val="multilevel"/>
    <w:tmpl w:val="C0A61AD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C0765"/>
    <w:multiLevelType w:val="multilevel"/>
    <w:tmpl w:val="DF88F0E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A21E3"/>
    <w:multiLevelType w:val="multilevel"/>
    <w:tmpl w:val="4F34D0E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D7260"/>
    <w:multiLevelType w:val="hybridMultilevel"/>
    <w:tmpl w:val="EDC09AF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15:restartNumberingAfterBreak="0">
    <w:nsid w:val="2FCD7B60"/>
    <w:multiLevelType w:val="multilevel"/>
    <w:tmpl w:val="F0301D4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B92DBE"/>
    <w:multiLevelType w:val="multilevel"/>
    <w:tmpl w:val="32E290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B5C52"/>
    <w:multiLevelType w:val="multilevel"/>
    <w:tmpl w:val="08B0BC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252AF9"/>
    <w:multiLevelType w:val="multilevel"/>
    <w:tmpl w:val="76400C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844296"/>
    <w:multiLevelType w:val="multilevel"/>
    <w:tmpl w:val="6866A3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7564AA"/>
    <w:multiLevelType w:val="multilevel"/>
    <w:tmpl w:val="1DC4447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EB23E2"/>
    <w:multiLevelType w:val="multilevel"/>
    <w:tmpl w:val="920408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0A53CB"/>
    <w:multiLevelType w:val="multilevel"/>
    <w:tmpl w:val="B4906A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694379035">
    <w:abstractNumId w:val="2"/>
  </w:num>
  <w:num w:numId="2" w16cid:durableId="1371564128">
    <w:abstractNumId w:val="5"/>
  </w:num>
  <w:num w:numId="3" w16cid:durableId="1941792948">
    <w:abstractNumId w:val="0"/>
  </w:num>
  <w:num w:numId="4" w16cid:durableId="160000804">
    <w:abstractNumId w:val="10"/>
  </w:num>
  <w:num w:numId="5" w16cid:durableId="461115252">
    <w:abstractNumId w:val="4"/>
  </w:num>
  <w:num w:numId="6" w16cid:durableId="2058315225">
    <w:abstractNumId w:val="9"/>
  </w:num>
  <w:num w:numId="7" w16cid:durableId="252011581">
    <w:abstractNumId w:val="11"/>
  </w:num>
  <w:num w:numId="8" w16cid:durableId="1415512860">
    <w:abstractNumId w:val="1"/>
  </w:num>
  <w:num w:numId="9" w16cid:durableId="20322204">
    <w:abstractNumId w:val="6"/>
  </w:num>
  <w:num w:numId="10" w16cid:durableId="1869562109">
    <w:abstractNumId w:val="7"/>
  </w:num>
  <w:num w:numId="11" w16cid:durableId="1755205599">
    <w:abstractNumId w:val="8"/>
  </w:num>
  <w:num w:numId="12" w16cid:durableId="21267264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A34"/>
    <w:rsid w:val="00312A50"/>
    <w:rsid w:val="00385A34"/>
    <w:rsid w:val="00511753"/>
    <w:rsid w:val="005E00C9"/>
    <w:rsid w:val="00871D20"/>
    <w:rsid w:val="00B04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1F4B6"/>
  <w15:chartTrackingRefBased/>
  <w15:docId w15:val="{B09DA3C5-4802-48EF-A5E4-94E5F26D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37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8922</Words>
  <Characters>50856</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2022-05-20T06:53:00Z</dcterms:created>
  <dcterms:modified xsi:type="dcterms:W3CDTF">2022-05-20T07:05:00Z</dcterms:modified>
</cp:coreProperties>
</file>